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spacing w:line="240" w:lineRule="auto"/>
      </w:pPr>
      <w:bookmarkStart w:id="1" w:name="_top"/>
      <w:bookmarkEnd w:id="1"/>
      <w:r>
        <w:rPr>
          <w:b/>
        </w:rPr>
        <w:t xml:space="preserve"> </w:t>
      </w: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  <w:r>
        <w:pict>
          <v:polyline points="0.00pt, 0.00pt, 0.00pt, 102.75pt, 404.25pt, 102.75pt, 404.25pt, 0.00pt, 0.00pt, 0.00pt" id="_x1393355201" style="v-text-anchor:top;z-index:8;width:422.25pt;height:102.75pt;mso-position-vertical-relative:line;mso-position-vertical:absolute;margin-top:0.00pt;mso-position-horizontal-relative:text;mso-position-horizontal:absolute;margin-left:10.48pt;mso-wrap-distance-left:9.00pt;mso-wrap-distance-right:9.00pt;mso-wrap-distance-top:0.00pt;mso-wrap-distance-bottom:0.00pt;mso-wrap-style:square;position:absolute;" o:hralign="left" o:allowincell="f" o:insetmode="custom" stroked="f" fillcolor="#ffffff" o:connectortype="straight">
            <v:fill opacity="1.00" color2="#ffffff"/>
            <v:textbox style="mso-fit-shape-to-text:t;" inset="3mm,1mm,3mm,1mm">
              <w:txbxContent>
                <w:p>
                  <w:pPr>
                    <w:pStyle w:val="0"/>
                    <w:widowControl w:val="off"/>
                    <w:spacing w:line="240" w:lineRule="auto"/>
                    <w:jc w:val="center"/>
                  </w:pPr>
                  <w:r>
                    <w:rPr>
                      <w:rFonts w:ascii="HY견고딕"/>
                      <w:sz w:val="60"/>
                    </w:rPr>
                    <w:t>SPES-02A Smart Plug</w:t>
                  </w:r>
                </w:p>
              </w:txbxContent>
            </v:textbox>
          </v:polyline>
        </w:pict>
      </w: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  <w:r>
        <w:pict>
          <v:polyline points="0.00pt, 0.00pt, 0.00pt, 39.81pt, 296.75pt, 39.81pt, 296.75pt, 0.00pt, 0.00pt, 0.00pt" id="_x1393355203" style="v-text-anchor:middle;z-index:9;width:314.75pt;height:39.81pt;mso-position-vertical-relative:line;mso-position-vertical:absolute;margin-top:1.10pt;mso-position-horizontal-relative:text;mso-position-horizontal:absolute;margin-left:390.45pt;mso-wrap-distance-left:9.00pt;mso-wrap-distance-right:9.00pt;mso-wrap-distance-top:0.00pt;mso-wrap-distance-bottom:0.00pt;mso-wrap-style:square;position:absolute;" o:hralign="left" o:allowincell="f" o:insetmode="custom" stroked="f" fillcolor="#ffffff" o:connectortype="straight">
            <v:fill opacity="1.00" color2="#ffffff"/>
            <v:textbox style="mso-fit-shape-to-text:t;" inset="3mm,1mm,3mm,1mm">
              <w:txbxContent>
                <w:p>
                  <w:pPr>
                    <w:pStyle w:val="0"/>
                    <w:widowControl w:val="off"/>
                    <w:jc w:val="center"/>
                  </w:pPr>
                  <w:r>
                    <w:rPr>
                      <w:rFonts w:ascii="HY견고딕"/>
                      <w:sz w:val="30"/>
                    </w:rPr>
                    <w:t xml:space="preserve">           EASYSAVER Co., LTD</w:t>
                  </w:r>
                </w:p>
              </w:txbxContent>
            </v:textbox>
          </v:polyline>
        </w:pict>
      </w: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  <w:r>
        <w:rPr>
          <w:rFonts w:ascii="굴림"/>
          <w:b/>
          <w:sz w:val="28"/>
        </w:rPr>
        <w:t>Slave Device : Inclusion / Exclusion</w:t>
      </w:r>
    </w:p>
    <w:p>
      <w:pPr>
        <w:pStyle w:val="0"/>
        <w:widowControl w:val="off"/>
        <w:spacing w:line="240" w:lineRule="auto"/>
      </w:pPr>
      <w:r>
        <w:rPr>
          <w:rFonts w:ascii="굴림"/>
          <w:b/>
        </w:rPr>
        <w:t xml:space="preserve">Add to the Network </w:t>
      </w:r>
    </w:p>
    <w:p>
      <w:pPr>
        <w:pStyle w:val="3"/>
        <w:widowControl w:val="off"/>
        <w:spacing w:line="240" w:lineRule="auto"/>
        <w:ind w:left="1595" w:hanging="400"/>
        <w:numPr>
          <w:numId w:val="4"/>
          <w:ilvl w:val="0"/>
        </w:numPr>
      </w:pPr>
      <w:r>
        <w:rPr>
          <w:rFonts w:ascii="굴림"/>
        </w:rPr>
        <w:t>Put your Z-Wave controller into inclusion mode.</w:t>
      </w:r>
    </w:p>
    <w:p>
      <w:pPr>
        <w:pStyle w:val="3"/>
        <w:widowControl w:val="off"/>
        <w:spacing w:line="240" w:lineRule="auto"/>
        <w:ind w:left="1595" w:hanging="400"/>
        <w:numPr>
          <w:numId w:val="4"/>
          <w:ilvl w:val="0"/>
        </w:numPr>
      </w:pPr>
      <w:r>
        <w:rPr>
          <w:rFonts w:ascii="굴림"/>
        </w:rPr>
        <w:t>Plug the SPES-02A</w:t>
      </w:r>
      <w:r>
        <w:rPr>
          <w:rFonts w:ascii="굴림"/>
          <w:b/>
        </w:rPr>
        <w:t xml:space="preserve"> </w:t>
      </w:r>
      <w:r>
        <w:rPr>
          <w:rFonts w:ascii="굴림"/>
        </w:rPr>
        <w:t>into the power outlet.</w:t>
      </w:r>
    </w:p>
    <w:p>
      <w:pPr>
        <w:pStyle w:val="3"/>
        <w:widowControl w:val="off"/>
        <w:spacing w:line="240" w:lineRule="auto"/>
        <w:ind w:left="1595" w:hanging="400"/>
        <w:numPr>
          <w:numId w:val="4"/>
          <w:ilvl w:val="0"/>
        </w:numPr>
      </w:pPr>
      <w:r>
        <w:rPr>
          <w:rFonts w:ascii="굴림"/>
        </w:rPr>
        <w:t>Press and hold on/off button about 5 seconds.</w:t>
      </w:r>
    </w:p>
    <w:p>
      <w:pPr>
        <w:pStyle w:val="3"/>
        <w:widowControl w:val="off"/>
        <w:spacing w:line="240" w:lineRule="auto"/>
        <w:ind w:left="1595" w:hanging="400"/>
        <w:numPr>
          <w:numId w:val="4"/>
          <w:ilvl w:val="0"/>
        </w:numPr>
      </w:pPr>
      <w:r>
        <w:rPr>
          <w:rFonts w:ascii="굴림"/>
        </w:rPr>
        <w:t>Orange LED will be flashing about 2 seconds, then inclusion process will be start.</w:t>
      </w:r>
    </w:p>
    <w:p>
      <w:pPr>
        <w:pStyle w:val="3"/>
        <w:widowControl w:val="off"/>
        <w:spacing w:line="240" w:lineRule="auto"/>
        <w:ind w:left="1595" w:hanging="400"/>
        <w:numPr>
          <w:numId w:val="4"/>
          <w:ilvl w:val="0"/>
        </w:numPr>
      </w:pPr>
      <w:r>
        <w:rPr>
          <w:rFonts w:ascii="굴림"/>
        </w:rPr>
        <w:t>Wait until inclusion will be done.</w:t>
      </w:r>
    </w:p>
    <w:p>
      <w:pPr>
        <w:pStyle w:val="0"/>
        <w:widowControl w:val="off"/>
        <w:spacing w:line="240" w:lineRule="auto"/>
      </w:pPr>
      <w:r>
        <w:rPr>
          <w:rFonts w:ascii="굴림"/>
          <w:b/>
        </w:rPr>
        <w:t xml:space="preserve">Remove From the Network </w:t>
      </w:r>
    </w:p>
    <w:p>
      <w:pPr>
        <w:pStyle w:val="3"/>
        <w:widowControl w:val="off"/>
        <w:spacing w:line="240" w:lineRule="auto"/>
        <w:ind w:left="1595" w:hanging="400"/>
        <w:numPr>
          <w:numId w:val="5"/>
          <w:ilvl w:val="0"/>
        </w:numPr>
      </w:pPr>
      <w:r>
        <w:rPr>
          <w:rFonts w:ascii="굴림"/>
        </w:rPr>
        <w:t>Put your Z-Wave controller into exclusion mode</w:t>
      </w:r>
    </w:p>
    <w:p>
      <w:pPr>
        <w:pStyle w:val="3"/>
        <w:widowControl w:val="off"/>
        <w:spacing w:line="240" w:lineRule="auto"/>
        <w:ind w:left="1595" w:hanging="400"/>
        <w:numPr>
          <w:numId w:val="5"/>
          <w:ilvl w:val="0"/>
        </w:numPr>
      </w:pPr>
      <w:r>
        <w:rPr>
          <w:rFonts w:ascii="굴림"/>
        </w:rPr>
        <w:t>Plug the SPES-02A into the power outlet.</w:t>
      </w:r>
    </w:p>
    <w:p>
      <w:pPr>
        <w:pStyle w:val="3"/>
        <w:widowControl w:val="off"/>
        <w:spacing w:line="240" w:lineRule="auto"/>
        <w:ind w:left="1595" w:hanging="400"/>
        <w:numPr>
          <w:numId w:val="5"/>
          <w:ilvl w:val="0"/>
        </w:numPr>
      </w:pPr>
      <w:r>
        <w:rPr>
          <w:rFonts w:ascii="굴림"/>
        </w:rPr>
        <w:t>Press and hold on/off button about 5 seconds.</w:t>
      </w:r>
    </w:p>
    <w:p>
      <w:pPr>
        <w:pStyle w:val="3"/>
        <w:widowControl w:val="off"/>
        <w:spacing w:line="240" w:lineRule="auto"/>
        <w:ind w:left="1595" w:hanging="400"/>
        <w:numPr>
          <w:numId w:val="5"/>
          <w:ilvl w:val="0"/>
        </w:numPr>
      </w:pPr>
      <w:r>
        <w:rPr>
          <w:rFonts w:ascii="굴림"/>
        </w:rPr>
        <w:t>Orange LED will be flashing about 2 seconds, then exclusion process will be start.</w:t>
      </w:r>
    </w:p>
    <w:p>
      <w:pPr>
        <w:pStyle w:val="3"/>
        <w:widowControl w:val="off"/>
        <w:spacing w:line="240" w:lineRule="auto"/>
        <w:ind w:left="1595" w:hanging="400"/>
        <w:numPr>
          <w:numId w:val="5"/>
          <w:ilvl w:val="0"/>
        </w:numPr>
      </w:pPr>
      <w:r>
        <w:rPr>
          <w:rFonts w:ascii="굴림"/>
        </w:rPr>
        <w:t>Wait until exclusion will be done.</w:t>
      </w:r>
    </w:p>
    <w:p>
      <w:pPr>
        <w:pStyle w:val="0"/>
        <w:widowControl w:val="off"/>
        <w:spacing w:line="240" w:lineRule="auto"/>
      </w:pPr>
      <w:r>
        <w:rPr>
          <w:rFonts w:ascii="굴림"/>
          <w:b/>
        </w:rPr>
        <w:t xml:space="preserve">Factory Reset </w:t>
      </w:r>
    </w:p>
    <w:p>
      <w:pPr>
        <w:pStyle w:val="0"/>
        <w:widowControl w:val="off"/>
        <w:spacing w:line="240" w:lineRule="auto"/>
        <w:ind w:firstLine="800"/>
      </w:pPr>
      <w:r>
        <w:rPr>
          <w:rFonts w:ascii="굴림"/>
          <w:shd w:val="clear" w:color="000000" w:fill="ffffff"/>
        </w:rPr>
        <w:t>Please use this procedure only when the network primary controller is missing or otherwise inoperable.</w:t>
      </w:r>
    </w:p>
    <w:p>
      <w:pPr>
        <w:pStyle w:val="3"/>
        <w:widowControl w:val="off"/>
        <w:spacing w:line="240" w:lineRule="auto"/>
        <w:ind w:left="1595" w:hanging="400"/>
        <w:numPr>
          <w:numId w:val="6"/>
          <w:ilvl w:val="0"/>
        </w:numPr>
      </w:pPr>
      <w:r>
        <w:rPr>
          <w:rFonts w:ascii="굴림"/>
        </w:rPr>
        <w:t xml:space="preserve">Plug the </w:t>
      </w:r>
      <w:r>
        <w:rPr>
          <w:rFonts w:ascii="굴림"/>
        </w:rPr>
        <w:t>SPES-02A</w:t>
      </w:r>
      <w:r>
        <w:rPr>
          <w:rFonts w:ascii="굴림"/>
        </w:rPr>
        <w:t xml:space="preserve"> into the power outlet.</w:t>
      </w:r>
    </w:p>
    <w:p>
      <w:pPr>
        <w:pStyle w:val="3"/>
        <w:widowControl w:val="off"/>
        <w:spacing w:line="240" w:lineRule="auto"/>
        <w:ind w:left="1595" w:hanging="400"/>
        <w:numPr>
          <w:numId w:val="6"/>
          <w:ilvl w:val="0"/>
        </w:numPr>
      </w:pPr>
      <w:r>
        <w:rPr>
          <w:rFonts w:ascii="굴림"/>
        </w:rPr>
        <w:t>Press and hold on/off button about 10 seconds.</w:t>
      </w:r>
    </w:p>
    <w:p>
      <w:pPr>
        <w:pStyle w:val="3"/>
        <w:widowControl w:val="off"/>
        <w:spacing w:line="240" w:lineRule="auto"/>
        <w:ind w:left="1595" w:hanging="400"/>
        <w:numPr>
          <w:numId w:val="6"/>
          <w:ilvl w:val="0"/>
        </w:numPr>
      </w:pPr>
      <w:r>
        <w:rPr>
          <w:rFonts w:ascii="굴림"/>
        </w:rPr>
        <w:t>Orange LED will be flashing about 2 seconds, then factory reset process will be start.</w:t>
      </w: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  <w:r>
        <w:rPr>
          <w:rFonts w:ascii="굴림"/>
          <w:b/>
          <w:sz w:val="28"/>
        </w:rPr>
        <w:t>Devices from multiple manufactures in one network</w:t>
      </w:r>
    </w:p>
    <w:p>
      <w:pPr>
        <w:pStyle w:val="0"/>
        <w:widowControl w:val="off"/>
        <w:spacing w:line="240" w:lineRule="auto"/>
        <w:ind w:left="795"/>
      </w:pPr>
      <w:r>
        <w:rPr>
          <w:rFonts w:ascii="굴림"/>
        </w:rPr>
        <w:t xml:space="preserve">SPES-02A is a wireless smartplug, based on Z-Wave Plus technology. </w:t>
      </w:r>
    </w:p>
    <w:p>
      <w:pPr>
        <w:pStyle w:val="0"/>
        <w:widowControl w:val="off"/>
        <w:spacing w:line="240" w:lineRule="auto"/>
        <w:ind w:left="795"/>
      </w:pPr>
      <w:r>
        <w:rPr>
          <w:rFonts w:ascii="굴림"/>
        </w:rPr>
        <w:t xml:space="preserve">Z-Wave Plus enabled devices displaying the Z-Wave Plus logo can also be used with it regardless of the manufacturer, </w:t>
      </w:r>
    </w:p>
    <w:p>
      <w:pPr>
        <w:pStyle w:val="0"/>
        <w:widowControl w:val="off"/>
        <w:spacing w:line="240" w:lineRule="auto"/>
        <w:ind w:left="795"/>
      </w:pPr>
      <w:r>
        <w:rPr>
          <w:rFonts w:ascii="굴림"/>
        </w:rPr>
        <w:t xml:space="preserve">and can also be used in other manufacturer’s Z-Wave enabled networks. </w:t>
      </w:r>
    </w:p>
    <w:p>
      <w:pPr>
        <w:pStyle w:val="0"/>
        <w:widowControl w:val="off"/>
        <w:spacing w:line="240" w:lineRule="auto"/>
        <w:ind w:left="795"/>
      </w:pPr>
      <w:r>
        <w:rPr>
          <w:rFonts w:ascii="굴림"/>
        </w:rPr>
        <w:t xml:space="preserve">Remote On/Off control of the connected load is possible with other manufacturer’s wireless controller. </w:t>
      </w:r>
    </w:p>
    <w:p>
      <w:pPr>
        <w:pStyle w:val="0"/>
        <w:widowControl w:val="off"/>
        <w:spacing w:line="240" w:lineRule="auto"/>
        <w:ind w:left="795"/>
      </w:pPr>
      <w:r>
        <w:rPr>
          <w:rFonts w:ascii="굴림"/>
        </w:rPr>
        <w:t xml:space="preserve">Each switch is designed to act as a repeater. </w:t>
      </w:r>
    </w:p>
    <w:p>
      <w:pPr>
        <w:pStyle w:val="0"/>
        <w:widowControl w:val="off"/>
        <w:spacing w:line="240" w:lineRule="auto"/>
        <w:ind w:left="795"/>
      </w:pPr>
      <w:r>
        <w:rPr>
          <w:rFonts w:ascii="굴림"/>
        </w:rPr>
        <w:t xml:space="preserve">Repeaters will re-transmit the RF signal to ensure that the signal is received by its intended destination </w:t>
      </w:r>
    </w:p>
    <w:p>
      <w:pPr>
        <w:pStyle w:val="0"/>
        <w:widowControl w:val="off"/>
        <w:spacing w:line="240" w:lineRule="auto"/>
        <w:ind w:left="795"/>
      </w:pPr>
      <w:r>
        <w:rPr>
          <w:rFonts w:ascii="굴림"/>
        </w:rPr>
        <w:t>by routing the signal around obstacles and radio dead spots.</w:t>
      </w:r>
    </w:p>
    <w:p>
      <w:pPr>
        <w:pStyle w:val="0"/>
        <w:widowControl w:val="off"/>
        <w:spacing w:line="240" w:lineRule="auto"/>
      </w:pPr>
    </w:p>
    <w:p>
      <w:r>
        <w:br w:type="page"/>
      </w:r>
    </w:p>
    <w:p>
      <w:pPr>
        <w:pStyle w:val="0"/>
        <w:widowControl w:val="off"/>
        <w:spacing w:line="240" w:lineRule="auto"/>
      </w:pPr>
      <w:r>
        <w:rPr>
          <w:rFonts w:ascii="굴림"/>
          <w:b/>
          <w:sz w:val="28"/>
        </w:rPr>
        <w:t>Association Command Class</w:t>
      </w:r>
    </w:p>
    <w:p>
      <w:pPr>
        <w:pStyle w:val="0"/>
        <w:widowControl w:val="off"/>
        <w:spacing w:line="240" w:lineRule="auto"/>
      </w:pPr>
      <w:r>
        <w:rPr>
          <w:rFonts w:ascii="굴림"/>
          <w:b/>
        </w:rPr>
        <w:t xml:space="preserve">Association Command </w:t>
      </w:r>
    </w:p>
    <w:p>
      <w:pPr>
        <w:pStyle w:val="3"/>
        <w:widowControl w:val="off"/>
        <w:spacing w:line="240" w:lineRule="auto"/>
        <w:ind w:left="1595" w:hanging="400"/>
        <w:numPr>
          <w:numId w:val="7"/>
          <w:ilvl w:val="0"/>
        </w:numPr>
      </w:pPr>
      <w:r>
        <w:rPr>
          <w:rFonts w:ascii="굴림"/>
        </w:rPr>
        <w:t>SPES-02A is an always listening Z-Wave device, so associations may be added or removed by a controller at any time.</w:t>
      </w:r>
      <w:r>
        <w:br/>
        <w:rPr>
          <w:rFonts w:ascii="굴림"/>
        </w:rPr>
        <w:t>Or If your controller requires to have the SPES-02A send a ‘node information frame' or NIF for associations, then press and hold the On/Off button about 5 seconds will cause the SPES-02A to send its NIF.</w:t>
      </w:r>
    </w:p>
    <w:p>
      <w:pPr>
        <w:pStyle w:val="3"/>
        <w:widowControl w:val="off"/>
        <w:spacing w:line="240" w:lineRule="auto"/>
        <w:ind w:left="1595" w:hanging="400"/>
        <w:numPr>
          <w:numId w:val="7"/>
          <w:ilvl w:val="0"/>
        </w:numPr>
      </w:pPr>
      <w:r>
        <w:rPr>
          <w:rFonts w:ascii="굴림"/>
        </w:rPr>
        <w:t>There is only one group for the SPES-02A</w:t>
      </w:r>
    </w:p>
    <w:p>
      <w:pPr>
        <w:pStyle w:val="3"/>
        <w:widowControl/>
        <w:autoSpaceDE/>
        <w:autoSpaceDN/>
        <w:spacing w:after="0" w:line="240"/>
        <w:ind w:left="1595" w:hanging="400"/>
        <w:jc w:val="left"/>
        <w:numPr>
          <w:numId w:val="7"/>
          <w:ilvl w:val="0"/>
        </w:numPr>
      </w:pPr>
      <w:r>
        <w:rPr>
          <w:rFonts w:ascii="굴림"/>
        </w:rPr>
        <w:t>Association Group support is only 1. For Group 1, SPES-02A will report its latest status to Z-Wave Controller.</w:t>
      </w:r>
    </w:p>
    <w:p>
      <w:pPr>
        <w:pStyle w:val="3"/>
        <w:widowControl/>
        <w:autoSpaceDE/>
        <w:autoSpaceDN/>
        <w:spacing w:after="0" w:line="240"/>
        <w:ind w:left="0"/>
        <w:jc w:val="left"/>
      </w:pPr>
    </w:p>
    <w:p>
      <w:pPr>
        <w:pStyle w:val="3"/>
        <w:widowControl/>
        <w:autoSpaceDE/>
        <w:autoSpaceDN/>
        <w:spacing w:after="0" w:line="240"/>
        <w:ind w:left="1595" w:hanging="400"/>
        <w:jc w:val="left"/>
        <w:numPr>
          <w:numId w:val="7"/>
          <w:ilvl w:val="0"/>
        </w:numPr>
      </w:pPr>
      <w:r>
        <w:rPr>
          <w:rFonts w:ascii="굴림"/>
        </w:rPr>
        <w:t>Maximum 5 devices that can be added to the group</w:t>
      </w:r>
    </w:p>
    <w:p>
      <w:pPr>
        <w:pStyle w:val="3"/>
        <w:widowControl w:val="off"/>
      </w:pPr>
    </w:p>
    <w:p>
      <w:r>
        <w:br w:type="page"/>
      </w:r>
    </w:p>
    <w:p>
      <w:pPr>
        <w:pStyle w:val="0"/>
        <w:widowControl w:val="off"/>
        <w:spacing w:line="240" w:lineRule="auto"/>
      </w:pPr>
      <w:r>
        <w:rPr>
          <w:rFonts w:ascii="굴림"/>
          <w:b/>
        </w:rPr>
        <w:t xml:space="preserve">Notification </w:t>
      </w:r>
    </w:p>
    <w:tbl>
      <w:tblPr>
        <w:tblpPr w:leftFromText="142" w:rightFromText="142" w:topFromText="0" w:bottomFromText="0" w:vertAnchor="text" w:horzAnchor="margin" w:tblpX="-216" w:tblpY="220"/>
        <w:tblOverlap w:val="overlap"/>
        <w:tblW w:w="13253" w:type="dxa"/>
        <w:tblBorders>
          <w:top w:val="single" w:color="0a0000" w:sz="3"/>
          <w:left w:val="single" w:color="0a0000" w:sz="3"/>
          <w:bottom w:val="single" w:color="0a0000" w:sz="3"/>
          <w:right w:val="single" w:color="0a0000" w:sz="3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551"/>
        <w:gridCol w:w="2977"/>
        <w:gridCol w:w="38"/>
        <w:gridCol w:w="5065"/>
      </w:tblGrid>
      <w:tr>
        <w:trPr>
          <w:trHeight w:val="1431"/>
        </w:trPr>
        <w:tc>
          <w:tcPr>
            <w:tcW w:w="2622" w:type="dxa"/>
            <w:vMerge w:val="restart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Unsolicited Report</w:t>
            </w:r>
          </w:p>
        </w:tc>
        <w:tc>
          <w:tcPr>
            <w:tcW w:w="2551" w:type="dxa"/>
            <w:vMerge w:val="restart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NOTIFICATION_REPORT</w:t>
            </w:r>
          </w:p>
        </w:tc>
        <w:tc>
          <w:tcPr>
            <w:tcW w:w="2977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Notification Type : 0x08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Relay ON : 0x03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Relay OFF : 0x02</w:t>
            </w:r>
          </w:p>
        </w:tc>
        <w:tc>
          <w:tcPr>
            <w:tcW w:w="5103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The device reports current state of relay when it changes its state. (For example, when user press button or user plug in the smart plug)</w:t>
            </w:r>
          </w:p>
        </w:tc>
      </w:tr>
      <w:tr>
        <w:trPr>
          <w:trHeight w:val="708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551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977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Notification Type : 0x08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Over Current : 0x06</w:t>
            </w:r>
          </w:p>
        </w:tc>
        <w:tc>
          <w:tcPr>
            <w:tcW w:w="5103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When over-current occurs, the device shuts off the relay. The device reports the over-current.</w:t>
            </w:r>
          </w:p>
        </w:tc>
      </w:tr>
      <w:tr>
        <w:trPr>
          <w:trHeight w:val="699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551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977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Notification Type : 0x08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Over Load : 0x08</w:t>
            </w:r>
          </w:p>
        </w:tc>
        <w:tc>
          <w:tcPr>
            <w:tcW w:w="5103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When measured watt is over 3000 Watt, the device reports this notification every 10 minute.</w:t>
            </w:r>
          </w:p>
        </w:tc>
      </w:tr>
      <w:tr>
        <w:trPr>
          <w:trHeight w:val="996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551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977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Notification Type : 0x08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Under Load : 0x05</w:t>
            </w:r>
          </w:p>
        </w:tc>
        <w:tc>
          <w:tcPr>
            <w:tcW w:w="5103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After Overload notification, the measured watt is under 2900 Watt, the device reports this notification.</w:t>
            </w:r>
          </w:p>
        </w:tc>
      </w:tr>
      <w:tr>
        <w:trPr>
          <w:trHeight w:val="818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551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977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Notification Type : 0x09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Hardware Fail : 0x01</w:t>
            </w:r>
          </w:p>
        </w:tc>
        <w:tc>
          <w:tcPr>
            <w:tcW w:w="5103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Device must report when it is not the normal operation as an internal malfunction.</w:t>
            </w:r>
          </w:p>
        </w:tc>
      </w:tr>
      <w:tr>
        <w:trPr>
          <w:trHeight w:val="715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551" w:type="dxa"/>
            <w:vMerge w:val="restart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8"/>
              <w:widowControl w:val="off"/>
            </w:pPr>
            <w:r>
              <w:rPr>
                <w:rFonts w:ascii="굴림"/>
              </w:rPr>
              <w:t>HEAT_ALARM</w:t>
            </w:r>
          </w:p>
        </w:tc>
        <w:tc>
          <w:tcPr>
            <w:tcW w:w="3015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Notification Type : 0x04</w:t>
            </w:r>
          </w:p>
          <w:p>
            <w:pPr>
              <w:pStyle w:val="8"/>
              <w:widowControl w:val="off"/>
            </w:pPr>
            <w:r>
              <w:rPr>
                <w:rFonts w:ascii="굴림"/>
              </w:rPr>
              <w:t>Over Heat : 0x02</w:t>
            </w:r>
          </w:p>
        </w:tc>
        <w:tc>
          <w:tcPr>
            <w:tcW w:w="5065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8"/>
              <w:widowControl w:val="off"/>
            </w:pPr>
            <w:r>
              <w:rPr>
                <w:rFonts w:ascii="굴림"/>
              </w:rPr>
              <w:t>When measured heat is over 100 degree, the device reports this notification and shuts off the relay.</w:t>
            </w:r>
          </w:p>
        </w:tc>
      </w:tr>
      <w:tr>
        <w:trPr>
          <w:trHeight w:val="56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551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3015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Notification Type : 0x04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Rapid Temp Rise : 0x04</w:t>
            </w:r>
          </w:p>
        </w:tc>
        <w:tc>
          <w:tcPr>
            <w:tcW w:w="5065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8"/>
              <w:widowControl w:val="off"/>
            </w:pPr>
            <w:r>
              <w:rPr>
                <w:rFonts w:ascii="굴림"/>
              </w:rPr>
              <w:t>When measured heat is over 90 degree, the device reports this notification every 10 minute</w:t>
            </w:r>
          </w:p>
        </w:tc>
      </w:tr>
      <w:tr>
        <w:trPr>
          <w:trHeight w:val="139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551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3015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Notification Type : 0x04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Under Heat : 0x06</w:t>
            </w:r>
          </w:p>
        </w:tc>
        <w:tc>
          <w:tcPr>
            <w:tcW w:w="5065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8"/>
              <w:widowControl w:val="off"/>
            </w:pPr>
            <w:r>
              <w:rPr>
                <w:rFonts w:ascii="굴림"/>
              </w:rPr>
              <w:t>After Rapid temp rise notification,</w:t>
            </w:r>
            <w:bookmarkStart w:id="2" w:name="_GoBack"/>
            <w:bookmarkEnd w:id="2"/>
            <w:r>
              <w:rPr>
                <w:rFonts w:ascii="굴림"/>
              </w:rPr>
              <w:t xml:space="preserve"> measured heat is under 80 degree, the device reports this notification.</w:t>
            </w:r>
          </w:p>
        </w:tc>
      </w:tr>
      <w:tr>
        <w:trPr>
          <w:trHeight w:val="139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551" w:type="dxa"/>
            <w:vMerge w:val="restart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MeterV3_REPORT</w:t>
            </w:r>
          </w:p>
        </w:tc>
        <w:tc>
          <w:tcPr>
            <w:tcW w:w="8080" w:type="dxa"/>
            <w:gridSpan w:val="3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Rate Type:</w:t>
            </w:r>
            <w:r>
              <w:rPr>
                <w:rFonts w:ascii="굴림"/>
                <w:shd w:val="clear" w:color="000000" w:fill="ffffff"/>
              </w:rPr>
              <w:t xml:space="preserve"> METER_REPORT_RATE_TYPE_IMPORT_V4(0x01)</w:t>
            </w:r>
          </w:p>
          <w:p>
            <w:pPr>
              <w:pStyle w:val="0"/>
              <w:widowControl w:val="off"/>
              <w:spacing w:after="0" w:line="240"/>
              <w:jc w:val="left"/>
            </w:pPr>
            <w:r>
              <w:rPr>
                <w:rFonts w:ascii="굴림"/>
              </w:rPr>
              <w:t>Meter Type :</w:t>
            </w:r>
            <w:r>
              <w:rPr>
                <w:rFonts w:ascii="굴림"/>
                <w:shd w:val="clear" w:color="000000" w:fill="ffffff"/>
              </w:rPr>
              <w:t xml:space="preserve"> METER_REPORT_METER_TYPE_ELECTRIC_METER_V3(0x01)</w:t>
            </w:r>
          </w:p>
          <w:p>
            <w:pPr>
              <w:pStyle w:val="0"/>
              <w:widowControl w:val="off"/>
              <w:spacing w:after="0" w:line="240"/>
              <w:jc w:val="left"/>
            </w:pPr>
            <w:r>
              <w:rPr>
                <w:rFonts w:ascii="굴림"/>
                <w:shd w:val="clear" w:color="000000" w:fill="ffffff"/>
              </w:rPr>
              <w:t>Delta Time : Transmission Period(min unit), Previous Meter Value : Previous Value</w:t>
            </w:r>
          </w:p>
        </w:tc>
      </w:tr>
      <w:tr>
        <w:trPr>
          <w:trHeight w:val="139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551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977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Scale:0x00</w:t>
            </w:r>
          </w:p>
        </w:tc>
        <w:tc>
          <w:tcPr>
            <w:tcW w:w="5103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Report the KWh(4byte) value.</w:t>
            </w:r>
          </w:p>
          <w:p>
            <w:pPr>
              <w:pStyle w:val="0"/>
              <w:widowControl w:val="off"/>
              <w:wordWrap w:val="1"/>
              <w:spacing w:after="0" w:line="240"/>
              <w:ind w:left="760" w:hanging="360"/>
              <w:numPr>
                <w:numId w:val="8"/>
                <w:ilvl w:val="0"/>
              </w:numPr>
            </w:pPr>
            <w:r>
              <w:rPr>
                <w:rFonts w:ascii="굴림"/>
              </w:rPr>
              <w:t>In addition to reporting regularly even when plugged in to a power source and the first report at a time.</w:t>
            </w:r>
          </w:p>
        </w:tc>
      </w:tr>
      <w:tr>
        <w:trPr>
          <w:trHeight w:val="139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551" w:type="dxa"/>
            <w:vMerge w:val="restart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CONFIGURATION_REPORT</w:t>
            </w:r>
          </w:p>
        </w:tc>
        <w:tc>
          <w:tcPr>
            <w:tcW w:w="2977" w:type="dxa"/>
            <w:vMerge w:val="restart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Parameter Number : 5</w:t>
            </w:r>
          </w:p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Size : 1</w:t>
            </w:r>
          </w:p>
        </w:tc>
        <w:tc>
          <w:tcPr>
            <w:tcW w:w="5103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When connected equipment is changed to Use in the Not Use, when the device is changed to Not Use In Use.</w:t>
            </w:r>
          </w:p>
        </w:tc>
      </w:tr>
      <w:tr>
        <w:trPr>
          <w:trHeight w:val="139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551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977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5103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The standby power of connected devices to become this feature is enabled must be set. Or used the Default value.</w:t>
            </w:r>
          </w:p>
        </w:tc>
      </w:tr>
    </w:tbl>
    <w:p>
      <w:pPr>
        <w:pStyle w:val="3"/>
        <w:widowControl/>
        <w:autoSpaceDE/>
        <w:autoSpaceDN/>
        <w:spacing w:after="0" w:line="240"/>
        <w:ind w:left="0"/>
        <w:jc w:val="left"/>
      </w:pPr>
    </w:p>
    <w:p>
      <w:pPr>
        <w:pStyle w:val="3"/>
        <w:widowControl w:val="off"/>
        <w:spacing w:line="240" w:lineRule="auto"/>
        <w:ind w:left="0"/>
      </w:pPr>
    </w:p>
    <w:p>
      <w:pPr>
        <w:pStyle w:val="0"/>
        <w:widowControl w:val="off"/>
        <w:spacing w:line="240" w:lineRule="auto"/>
      </w:pPr>
    </w:p>
    <w:p>
      <w:r>
        <w:br w:type="page"/>
      </w:r>
    </w:p>
    <w:p>
      <w:pPr>
        <w:pStyle w:val="0"/>
        <w:widowControl w:val="off"/>
        <w:spacing w:line="240" w:lineRule="auto"/>
      </w:pPr>
      <w:r>
        <w:rPr>
          <w:rFonts w:ascii="굴림"/>
          <w:b/>
          <w:sz w:val="28"/>
        </w:rPr>
        <w:t>Configuration Command Class</w:t>
      </w:r>
    </w:p>
    <w:tbl>
      <w:tblPr>
        <w:tblpPr w:leftFromText="142" w:rightFromText="142" w:topFromText="0" w:bottomFromText="0" w:vertAnchor="text" w:horzAnchor="margin" w:tblpX="-216" w:tblpY="325"/>
        <w:tblOverlap w:val="overlap"/>
        <w:tblW w:w="11874" w:type="dxa"/>
        <w:tblBorders>
          <w:top w:val="single" w:color="0a0000" w:sz="3"/>
          <w:left w:val="single" w:color="0a0000" w:sz="3"/>
          <w:bottom w:val="single" w:color="0a0000" w:sz="3"/>
          <w:right w:val="single" w:color="0a0000" w:sz="3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7230"/>
      </w:tblGrid>
      <w:tr>
        <w:trPr>
          <w:trHeight w:val="1282"/>
        </w:trPr>
        <w:tc>
          <w:tcPr>
            <w:tcW w:w="4644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Parameter Number : 1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 xml:space="preserve">Size : 4 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Default : 0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Possible Values : 0, 0x0003E801</w:t>
            </w:r>
          </w:p>
        </w:tc>
        <w:tc>
          <w:tcPr>
            <w:tcW w:w="7230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 xml:space="preserve">First 3 Bytes : Standby Power Setting Value 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 xml:space="preserve">Last 1 Byte : Standby Power Enable/Disable 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 xml:space="preserve">If the value is set by 1000, standby power equals 10.00w (0x0003E8) and standby power enable is 1. </w:t>
            </w:r>
            <w:r>
              <w:rPr>
                <w:rFonts w:ascii="Wingdings"/>
              </w:rPr>
              <w:t>à</w:t>
            </w:r>
            <w:r>
              <w:rPr>
                <w:rFonts w:ascii="굴림"/>
              </w:rPr>
              <w:t xml:space="preserve"> total 0x0003E801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</w:p>
        </w:tc>
      </w:tr>
      <w:tr>
        <w:trPr>
          <w:trHeight w:val="1280"/>
        </w:trPr>
        <w:tc>
          <w:tcPr>
            <w:tcW w:w="4644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Parameter Number : 2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Size : 1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Default : 1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Possible Values : 0, 1</w:t>
            </w:r>
          </w:p>
        </w:tc>
        <w:tc>
          <w:tcPr>
            <w:tcW w:w="7230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  <w:jc w:val="left"/>
            </w:pPr>
            <w:r>
              <w:rPr>
                <w:rFonts w:ascii="굴림"/>
              </w:rPr>
              <w:t xml:space="preserve">Value : 1 </w:t>
            </w:r>
            <w:r>
              <w:rPr>
                <w:rFonts w:ascii="Wingdings"/>
              </w:rPr>
              <w:t>à</w:t>
            </w:r>
            <w:r>
              <w:rPr>
                <w:rFonts w:ascii="굴림"/>
              </w:rPr>
              <w:t xml:space="preserve">  Periodic Measurement Value Transmission Enable</w:t>
            </w:r>
          </w:p>
          <w:p>
            <w:pPr>
              <w:pStyle w:val="0"/>
              <w:widowControl w:val="off"/>
              <w:wordWrap w:val="1"/>
              <w:spacing w:after="0" w:line="240"/>
              <w:jc w:val="left"/>
            </w:pPr>
            <w:r>
              <w:rPr>
                <w:rFonts w:ascii="굴림"/>
              </w:rPr>
              <w:t xml:space="preserve">Value : 0 </w:t>
            </w:r>
            <w:r>
              <w:rPr>
                <w:rFonts w:ascii="Wingdings"/>
              </w:rPr>
              <w:t>à</w:t>
            </w:r>
            <w:r>
              <w:rPr>
                <w:rFonts w:ascii="굴림"/>
              </w:rPr>
              <w:t xml:space="preserve">  Periodic Measurement Value Transmission disable </w:t>
            </w:r>
          </w:p>
          <w:p>
            <w:pPr>
              <w:pStyle w:val="0"/>
              <w:widowControl w:val="off"/>
              <w:wordWrap w:val="1"/>
              <w:spacing w:after="0" w:line="240"/>
              <w:jc w:val="left"/>
            </w:pPr>
          </w:p>
        </w:tc>
      </w:tr>
      <w:tr>
        <w:trPr>
          <w:trHeight w:val="1271"/>
        </w:trPr>
        <w:tc>
          <w:tcPr>
            <w:tcW w:w="4644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Parameter Number : 3</w:t>
            </w:r>
          </w:p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Size : 1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Default : 1</w:t>
            </w:r>
          </w:p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Possible Values : 0, 1</w:t>
            </w:r>
          </w:p>
        </w:tc>
        <w:tc>
          <w:tcPr>
            <w:tcW w:w="7230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 xml:space="preserve">Value : 0 </w:t>
            </w:r>
            <w:r>
              <w:rPr>
                <w:rFonts w:ascii="Wingdings"/>
              </w:rPr>
              <w:t>à</w:t>
            </w:r>
            <w:r>
              <w:rPr>
                <w:rFonts w:ascii="굴림"/>
              </w:rPr>
              <w:t xml:space="preserve"> Power Accumulation Stop</w:t>
            </w:r>
          </w:p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 xml:space="preserve">Value : 1 </w:t>
            </w:r>
            <w:r>
              <w:rPr>
                <w:rFonts w:ascii="Wingdings"/>
              </w:rPr>
              <w:t>à</w:t>
            </w:r>
            <w:r>
              <w:rPr>
                <w:rFonts w:ascii="굴림"/>
              </w:rPr>
              <w:t xml:space="preserve"> Power Accumulation Start</w:t>
            </w:r>
          </w:p>
          <w:p>
            <w:pPr>
              <w:pStyle w:val="0"/>
              <w:widowControl w:val="off"/>
              <w:spacing w:after="0" w:line="240"/>
            </w:pPr>
          </w:p>
        </w:tc>
      </w:tr>
      <w:tr>
        <w:trPr>
          <w:trHeight w:val="1255"/>
        </w:trPr>
        <w:tc>
          <w:tcPr>
            <w:tcW w:w="4644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Parameter Number : 4</w:t>
            </w:r>
          </w:p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Size : 1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Default : 0</w:t>
            </w:r>
          </w:p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Possible Values : 0, 1</w:t>
            </w:r>
          </w:p>
        </w:tc>
        <w:tc>
          <w:tcPr>
            <w:tcW w:w="7230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 xml:space="preserve">Value : 0 </w:t>
            </w:r>
            <w:r>
              <w:rPr>
                <w:rFonts w:ascii="Wingdings"/>
              </w:rPr>
              <w:t>à</w:t>
            </w:r>
            <w:r>
              <w:rPr>
                <w:rFonts w:ascii="굴림"/>
              </w:rPr>
              <w:t xml:space="preserve"> Connected Device Not Use</w:t>
            </w:r>
          </w:p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 xml:space="preserve">Value : 1 </w:t>
            </w:r>
            <w:r>
              <w:rPr>
                <w:rFonts w:ascii="Wingdings"/>
              </w:rPr>
              <w:t>à</w:t>
            </w:r>
            <w:r>
              <w:rPr>
                <w:rFonts w:ascii="굴림"/>
              </w:rPr>
              <w:t xml:space="preserve"> Connected Device Use</w:t>
            </w:r>
          </w:p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- Before setting the standby power it does not report.</w:t>
            </w:r>
          </w:p>
        </w:tc>
      </w:tr>
      <w:tr>
        <w:trPr>
          <w:trHeight w:val="2278"/>
        </w:trPr>
        <w:tc>
          <w:tcPr>
            <w:tcW w:w="4644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Parameter Number : 5</w:t>
            </w:r>
          </w:p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Size : 1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Default : 6</w:t>
            </w:r>
          </w:p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Possible Values : 0 ~ 72</w:t>
            </w:r>
          </w:p>
        </w:tc>
        <w:tc>
          <w:tcPr>
            <w:tcW w:w="7230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Periodic Measurement Value Transmission Interval</w:t>
            </w:r>
          </w:p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Minimum time interval : 10minutes</w:t>
            </w:r>
          </w:p>
          <w:p>
            <w:pPr>
              <w:pStyle w:val="0"/>
              <w:widowControl w:val="off"/>
              <w:spacing w:after="0" w:line="240"/>
            </w:pPr>
          </w:p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Value : 1 (10minutes * 1) = 10minutes interval</w:t>
            </w:r>
          </w:p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Value : 2 (10minutes * 2) = 20minutes interval</w:t>
            </w:r>
          </w:p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……</w:t>
            </w:r>
            <w:r>
              <w:rPr>
                <w:rFonts w:ascii="굴림"/>
              </w:rPr>
              <w:t>..</w:t>
            </w:r>
          </w:p>
          <w:p>
            <w:pPr>
              <w:pStyle w:val="0"/>
              <w:widowControl w:val="off"/>
              <w:spacing w:after="0" w:line="240"/>
            </w:pPr>
            <w:r>
              <w:rPr>
                <w:rFonts w:ascii="굴림"/>
              </w:rPr>
              <w:t>Value : 72(10min * 72) = 12 hours interval =&gt;MAX</w:t>
            </w:r>
          </w:p>
          <w:p>
            <w:pPr>
              <w:pStyle w:val="0"/>
              <w:widowControl w:val="off"/>
              <w:spacing w:after="0" w:line="240"/>
            </w:pPr>
          </w:p>
        </w:tc>
      </w:tr>
    </w:tbl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r>
        <w:br w:type="page"/>
      </w: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  <w:r>
        <w:rPr>
          <w:rFonts w:ascii="굴림"/>
          <w:b/>
          <w:sz w:val="28"/>
        </w:rPr>
        <w:t>Basic Command</w:t>
      </w:r>
    </w:p>
    <w:tbl>
      <w:tblPr>
        <w:tblpPr w:leftFromText="142" w:rightFromText="142" w:topFromText="0" w:bottomFromText="0" w:vertAnchor="text" w:horzAnchor="margin" w:tblpX="-216" w:tblpY="220"/>
        <w:tblOverlap w:val="overlap"/>
        <w:tblW w:w="13738" w:type="dxa"/>
        <w:tblBorders>
          <w:top w:val="single" w:color="0a0000" w:sz="3"/>
          <w:left w:val="single" w:color="0a0000" w:sz="3"/>
          <w:bottom w:val="single" w:color="0a0000" w:sz="3"/>
          <w:right w:val="single" w:color="0a0000" w:sz="3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667"/>
        <w:gridCol w:w="3361"/>
        <w:gridCol w:w="5088"/>
      </w:tblGrid>
      <w:tr>
        <w:trPr>
          <w:trHeight w:val="997"/>
        </w:trPr>
        <w:tc>
          <w:tcPr>
            <w:tcW w:w="2622" w:type="dxa"/>
            <w:vMerge w:val="restart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COMMAND_CLASS_BASIC</w:t>
            </w:r>
          </w:p>
        </w:tc>
        <w:tc>
          <w:tcPr>
            <w:tcW w:w="2667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BASIC_GET</w:t>
            </w:r>
          </w:p>
        </w:tc>
        <w:tc>
          <w:tcPr>
            <w:tcW w:w="3361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BASIC_REPORT</w:t>
            </w:r>
          </w:p>
        </w:tc>
        <w:tc>
          <w:tcPr>
            <w:tcW w:w="5088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Report Relay Status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0x00 : Relay OFF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0xFF : Relay ON</w:t>
            </w:r>
          </w:p>
        </w:tc>
      </w:tr>
      <w:tr>
        <w:trPr>
          <w:trHeight w:val="416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667" w:type="dxa"/>
            <w:vMerge w:val="restart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BASIC_SET</w:t>
            </w:r>
          </w:p>
        </w:tc>
        <w:tc>
          <w:tcPr>
            <w:tcW w:w="3361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0xFF</w:t>
            </w:r>
          </w:p>
        </w:tc>
        <w:tc>
          <w:tcPr>
            <w:tcW w:w="5088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0xFF : Relay ON</w:t>
            </w:r>
          </w:p>
        </w:tc>
      </w:tr>
      <w:tr>
        <w:trPr>
          <w:trHeight w:val="437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667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3361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0x00</w:t>
            </w:r>
          </w:p>
        </w:tc>
        <w:tc>
          <w:tcPr>
            <w:tcW w:w="5088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>
                <w:rFonts w:ascii="굴림"/>
              </w:rPr>
              <w:t>0x00 : Relay OFF</w:t>
            </w:r>
          </w:p>
        </w:tc>
      </w:tr>
    </w:tbl>
    <w:p>
      <w:pPr>
        <w:pStyle w:val="0"/>
        <w:widowControl w:val="off"/>
        <w:spacing w:line="240" w:lineRule="auto"/>
      </w:pPr>
      <w:r>
        <w:rPr>
          <w:rFonts w:ascii="굴림"/>
        </w:rPr>
        <w:t xml:space="preserve">When contoller send BASIC_SET with 0x00 data, SPES-02A will turn off the relay in order to cut down the AC power. </w:t>
      </w:r>
    </w:p>
    <w:p>
      <w:pPr>
        <w:pStyle w:val="0"/>
        <w:widowControl w:val="off"/>
        <w:spacing w:line="240" w:lineRule="auto"/>
      </w:pPr>
      <w:r>
        <w:rPr>
          <w:rFonts w:ascii="굴림"/>
        </w:rPr>
        <w:t>And SPES-02A will send ACK notification with</w:t>
      </w:r>
      <w:r>
        <w:rPr/>
        <w:t xml:space="preserve"> </w:t>
      </w:r>
      <w:r>
        <w:rPr>
          <w:rFonts w:ascii="굴림"/>
        </w:rPr>
        <w:t>POWER_MANAGEMENT type (0x08) and AC_MAINS_DISCONNECTED (0x02).</w:t>
      </w:r>
    </w:p>
    <w:p>
      <w:pPr>
        <w:pStyle w:val="0"/>
        <w:widowControl w:val="off"/>
        <w:spacing w:line="240" w:lineRule="auto"/>
      </w:pPr>
      <w:r>
        <w:rPr>
          <w:rFonts w:ascii="굴림"/>
        </w:rPr>
        <w:t>When contoller send BASIC_SET with 0xFF data, SPES-02A will turn on the relay in order to connect the AC power.</w:t>
      </w:r>
    </w:p>
    <w:p>
      <w:pPr>
        <w:pStyle w:val="0"/>
        <w:widowControl w:val="off"/>
        <w:spacing w:line="240" w:lineRule="auto"/>
      </w:pPr>
      <w:r>
        <w:rPr>
          <w:rFonts w:ascii="굴림"/>
        </w:rPr>
        <w:t>And SPES-02A will send ACK notification with</w:t>
      </w:r>
      <w:r>
        <w:rPr/>
        <w:t xml:space="preserve"> </w:t>
      </w:r>
      <w:r>
        <w:rPr>
          <w:rFonts w:ascii="굴림"/>
        </w:rPr>
        <w:t>POWER_MANAGEMENT type (0x08) and AC_MAINS_RECONNECTED (0x03).</w:t>
      </w:r>
    </w:p>
    <w:p>
      <w:pPr>
        <w:pStyle w:val="0"/>
        <w:widowControl w:val="off"/>
        <w:spacing w:line="240" w:lineRule="auto"/>
      </w:pPr>
      <w:r>
        <w:rPr>
          <w:rFonts w:ascii="굴림"/>
        </w:rPr>
        <w:t>These ACK notifications will be sent as well when user press Power button.</w:t>
      </w:r>
    </w:p>
    <w:p>
      <w:r>
        <w:br w:type="page"/>
      </w:r>
    </w:p>
    <w:p>
      <w:pPr>
        <w:pStyle w:val="0"/>
        <w:widowControl w:val="off"/>
        <w:spacing w:line="240" w:lineRule="auto"/>
      </w:pPr>
      <w:r>
        <w:rPr>
          <w:rFonts w:ascii="굴림"/>
          <w:b/>
          <w:sz w:val="28"/>
        </w:rPr>
        <w:t>Meter Command</w:t>
      </w:r>
    </w:p>
    <w:tbl>
      <w:tblPr>
        <w:tblpPr w:leftFromText="142" w:rightFromText="142" w:topFromText="0" w:bottomFromText="0" w:vertAnchor="text" w:horzAnchor="margin" w:tblpX="-216" w:tblpY="220"/>
        <w:tblOverlap w:val="overlap"/>
        <w:tblW w:w="13738" w:type="dxa"/>
        <w:tblBorders>
          <w:top w:val="single" w:color="0a0000" w:sz="3"/>
          <w:left w:val="single" w:color="0a0000" w:sz="3"/>
          <w:bottom w:val="single" w:color="0a0000" w:sz="3"/>
          <w:right w:val="single" w:color="0a0000" w:sz="3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667"/>
        <w:gridCol w:w="3113"/>
        <w:gridCol w:w="5336"/>
      </w:tblGrid>
      <w:tr>
        <w:trPr>
          <w:trHeight w:val="139"/>
        </w:trPr>
        <w:tc>
          <w:tcPr>
            <w:tcW w:w="2622" w:type="dxa"/>
            <w:vMerge w:val="restart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spacing w:after="0" w:line="240"/>
            </w:pPr>
            <w:r>
              <w:rPr/>
              <w:t>COMMAND_CLASS_METER_V3</w:t>
            </w:r>
          </w:p>
        </w:tc>
        <w:tc>
          <w:tcPr>
            <w:tcW w:w="2667" w:type="dxa"/>
            <w:vMerge w:val="restart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  <w:jc w:val="left"/>
            </w:pPr>
            <w:r>
              <w:rPr/>
              <w:t>When the device requests a METER_GET reports the value set in the Scale.</w:t>
            </w:r>
          </w:p>
        </w:tc>
        <w:tc>
          <w:tcPr>
            <w:tcW w:w="8449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/>
              <w:t>METER_REPORT</w:t>
            </w:r>
          </w:p>
        </w:tc>
      </w:tr>
      <w:tr>
        <w:trPr>
          <w:trHeight w:val="139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667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8449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/>
              <w:t>Rate Type:</w:t>
            </w:r>
            <w:r>
              <w:rPr>
                <w:b/>
                <w:shd w:val="clear" w:color="000000" w:fill="ffffff"/>
              </w:rPr>
              <w:t xml:space="preserve"> </w:t>
            </w:r>
            <w:r>
              <w:rPr>
                <w:shd w:val="clear" w:color="000000" w:fill="ffffff"/>
              </w:rPr>
              <w:t>METER_REPORT_RATE_TYPE_IMPORT_V4(0x01)</w:t>
            </w:r>
          </w:p>
          <w:p>
            <w:pPr>
              <w:pStyle w:val="0"/>
              <w:widowControl w:val="off"/>
              <w:spacing w:after="0" w:line="240"/>
              <w:jc w:val="left"/>
            </w:pPr>
            <w:r>
              <w:rPr/>
              <w:t>Meter Type :</w:t>
            </w:r>
            <w:r>
              <w:rPr>
                <w:b/>
                <w:shd w:val="clear" w:color="000000" w:fill="ffffff"/>
              </w:rPr>
              <w:t xml:space="preserve"> </w:t>
            </w:r>
            <w:r>
              <w:rPr>
                <w:shd w:val="clear" w:color="000000" w:fill="ffffff"/>
              </w:rPr>
              <w:t>METER_REPORT_METER_TYPE_ELECTRIC_METER_V3(0x01)</w:t>
            </w:r>
          </w:p>
          <w:p>
            <w:pPr>
              <w:pStyle w:val="0"/>
              <w:widowControl w:val="off"/>
              <w:spacing w:after="0" w:line="240"/>
              <w:jc w:val="left"/>
            </w:pPr>
            <w:r>
              <w:rPr>
                <w:shd w:val="clear" w:color="000000" w:fill="ffffff"/>
              </w:rPr>
              <w:t>Delta Time : Transmission Period(in minutes), Previous Meter Value : Previous Value</w:t>
            </w:r>
          </w:p>
        </w:tc>
      </w:tr>
      <w:tr>
        <w:trPr>
          <w:trHeight w:val="430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667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3113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/>
              <w:t>Scale:0x00</w:t>
            </w:r>
          </w:p>
        </w:tc>
        <w:tc>
          <w:tcPr>
            <w:tcW w:w="533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/>
              <w:t>Report the KWh(4 byte) value</w:t>
            </w:r>
          </w:p>
        </w:tc>
      </w:tr>
      <w:tr>
        <w:trPr>
          <w:trHeight w:val="1160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667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3113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/>
              <w:t>Scale:0x02</w:t>
            </w:r>
          </w:p>
        </w:tc>
        <w:tc>
          <w:tcPr>
            <w:tcW w:w="533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/>
              <w:t>Report the Watt(4byte) value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  <w:r>
              <w:rPr/>
              <w:t>The hex data of device must be divided by 100 because this data is 1/100 Watt unit.</w:t>
            </w:r>
          </w:p>
        </w:tc>
      </w:tr>
      <w:tr>
        <w:trPr>
          <w:trHeight w:val="427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667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/>
              <w:t>METER_RESET</w:t>
            </w:r>
          </w:p>
        </w:tc>
        <w:tc>
          <w:tcPr>
            <w:tcW w:w="3113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</w:p>
        </w:tc>
        <w:tc>
          <w:tcPr>
            <w:tcW w:w="533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/>
              <w:t>initialize the KWh value</w:t>
            </w:r>
          </w:p>
        </w:tc>
      </w:tr>
      <w:tr>
        <w:trPr>
          <w:trHeight w:val="419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667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/>
              <w:t>METER_SUPPORTED_GET</w:t>
            </w:r>
          </w:p>
        </w:tc>
        <w:tc>
          <w:tcPr>
            <w:tcW w:w="3113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</w:p>
        </w:tc>
        <w:tc>
          <w:tcPr>
            <w:tcW w:w="533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</w:p>
        </w:tc>
      </w:tr>
      <w:tr>
        <w:trPr>
          <w:trHeight w:val="861"/>
        </w:trPr>
        <w:tc>
          <w:tcPr>
            <w:tcW w:w="2622" w:type="dxa"/>
            <w:vMerge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</w:tcPr>
          <w:p/>
        </w:tc>
        <w:tc>
          <w:tcPr>
            <w:tcW w:w="2667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/>
              <w:t>METER_SUPPORTED_REPORT</w:t>
            </w:r>
          </w:p>
        </w:tc>
        <w:tc>
          <w:tcPr>
            <w:tcW w:w="3113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/>
              <w:t>Scale: 0 or 2</w:t>
            </w:r>
          </w:p>
        </w:tc>
        <w:tc>
          <w:tcPr>
            <w:tcW w:w="533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wordWrap w:val="1"/>
              <w:spacing w:after="0" w:line="240"/>
            </w:pPr>
            <w:r>
              <w:rPr/>
              <w:t>Meter Type:0x01, Scale Supported:0x05</w:t>
            </w:r>
          </w:p>
          <w:p>
            <w:pPr>
              <w:pStyle w:val="0"/>
              <w:widowControl w:val="off"/>
              <w:wordWrap w:val="1"/>
              <w:spacing w:after="0" w:line="240"/>
            </w:pPr>
          </w:p>
        </w:tc>
      </w:tr>
    </w:tbl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r>
        <w:br w:type="page"/>
      </w:r>
    </w:p>
    <w:p>
      <w:pPr>
        <w:pStyle w:val="0"/>
        <w:widowControl/>
        <w:wordWrap w:val="1"/>
        <w:autoSpaceDE/>
        <w:autoSpaceDN/>
      </w:pPr>
    </w:p>
    <w:p>
      <w:pPr>
        <w:pStyle w:val="0"/>
        <w:widowControl w:val="off"/>
        <w:spacing w:line="240" w:lineRule="auto"/>
      </w:pPr>
      <w:r>
        <w:rPr>
          <w:rFonts w:ascii="굴림"/>
          <w:b/>
          <w:sz w:val="28"/>
        </w:rPr>
        <w:t>Security Command Class is implemented</w:t>
      </w:r>
    </w:p>
    <w:p>
      <w:pPr>
        <w:pStyle w:val="0"/>
        <w:widowControl w:val="off"/>
        <w:spacing w:line="240" w:lineRule="auto"/>
        <w:ind w:left="795"/>
      </w:pPr>
      <w:r>
        <w:rPr>
          <w:rFonts w:ascii="굴림"/>
        </w:rPr>
        <w:t>SPES-02A is security enabled Z-Wave plus product.</w:t>
      </w:r>
    </w:p>
    <w:p>
      <w:pPr>
        <w:pStyle w:val="0"/>
        <w:widowControl w:val="off"/>
        <w:spacing w:line="240" w:lineRule="auto"/>
        <w:ind w:left="795"/>
      </w:pPr>
      <w:r>
        <w:rPr>
          <w:rFonts w:ascii="굴림"/>
        </w:rPr>
        <w:t xml:space="preserve">Security Enabled Z-Wave Controller must be used in order to fully utilize this product. </w:t>
      </w:r>
    </w:p>
    <w:p>
      <w:r>
        <w:br w:type="page"/>
      </w:r>
    </w:p>
    <w:p>
      <w:pPr>
        <w:pStyle w:val="0"/>
        <w:widowControl w:val="off"/>
        <w:spacing w:line="240" w:lineRule="auto"/>
      </w:pPr>
      <w:r>
        <w:rPr>
          <w:rFonts w:ascii="굴림"/>
          <w:b/>
          <w:sz w:val="28"/>
        </w:rPr>
        <w:t>LED indication</w:t>
      </w:r>
    </w:p>
    <w:p>
      <w:pPr>
        <w:pStyle w:val="0"/>
        <w:widowControl w:val="off"/>
        <w:spacing w:line="240" w:lineRule="auto"/>
        <w:ind w:left="795"/>
      </w:pPr>
      <w:r>
        <w:rPr>
          <w:rFonts w:ascii="굴림"/>
        </w:rPr>
        <w:t>Relay On : GREEN LED On</w:t>
      </w:r>
    </w:p>
    <w:p>
      <w:pPr>
        <w:pStyle w:val="0"/>
        <w:widowControl w:val="off"/>
        <w:spacing w:line="240" w:lineRule="auto"/>
        <w:ind w:left="795"/>
      </w:pPr>
      <w:r>
        <w:rPr>
          <w:rFonts w:ascii="굴림"/>
        </w:rPr>
        <w:t xml:space="preserve">Relay Off : RED LED On </w:t>
      </w:r>
    </w:p>
    <w:p>
      <w:pPr>
        <w:pStyle w:val="0"/>
        <w:widowControl w:val="off"/>
        <w:spacing w:line="240" w:lineRule="auto"/>
        <w:ind w:left="795"/>
      </w:pPr>
      <w:r>
        <w:rPr>
          <w:rFonts w:ascii="굴림"/>
        </w:rPr>
        <w:t>Overcurrent Detected : Orange LED blinking about 60 seconds</w:t>
      </w:r>
    </w:p>
    <w:p>
      <w:pPr>
        <w:pStyle w:val="0"/>
        <w:widowControl w:val="off"/>
        <w:spacing w:line="240" w:lineRule="auto"/>
        <w:ind w:left="795"/>
      </w:pPr>
      <w:r>
        <w:rPr>
          <w:rFonts w:ascii="굴림"/>
        </w:rPr>
        <w:t>Firmware Upgrading : Orange LED blinking until Firmware Upgrading is finished.</w:t>
      </w:r>
    </w:p>
    <w:p>
      <w:pPr>
        <w:pStyle w:val="0"/>
        <w:widowControl w:val="off"/>
        <w:spacing w:line="240" w:lineRule="auto"/>
        <w:ind w:left="795"/>
      </w:pPr>
      <w:r>
        <w:rPr>
          <w:rFonts w:ascii="굴림"/>
        </w:rPr>
        <w:t>Inclusion / Exclusion : Orange LED blinking fastly about 3 seconds.</w:t>
      </w:r>
    </w:p>
    <w:p>
      <w:pPr>
        <w:pStyle w:val="0"/>
        <w:widowControl w:val="off"/>
        <w:spacing w:line="240" w:lineRule="auto"/>
        <w:ind w:left="795"/>
      </w:pPr>
      <w:r>
        <w:rPr>
          <w:rFonts w:ascii="굴림"/>
        </w:rPr>
        <w:t>Factory Reset : Orange LED blinking fastly about 3 seconds.</w:t>
      </w:r>
    </w:p>
    <w:p>
      <w:pPr>
        <w:pStyle w:val="0"/>
        <w:widowControl w:val="off"/>
        <w:spacing w:line="240" w:lineRule="auto"/>
        <w:ind w:left="795"/>
      </w:pPr>
    </w:p>
    <w:p>
      <w:pPr>
        <w:pStyle w:val="0"/>
        <w:widowControl/>
        <w:wordWrap w:val="1"/>
        <w:autoSpaceDE/>
        <w:autoSpaceDN/>
      </w:pPr>
    </w:p>
    <w:p>
      <w:pPr>
        <w:pStyle w:val="0"/>
        <w:widowControl/>
        <w:wordWrap w:val="1"/>
        <w:autoSpaceDE/>
        <w:autoSpaceDN/>
      </w:pPr>
    </w:p>
    <w:p>
      <w:pPr>
        <w:pStyle w:val="0"/>
        <w:widowControl/>
        <w:wordWrap w:val="1"/>
        <w:autoSpaceDE/>
        <w:autoSpaceDN/>
      </w:pPr>
    </w:p>
    <w:p>
      <w:r>
        <w:br w:type="page"/>
      </w:r>
    </w:p>
    <w:p>
      <w:pPr>
        <w:pStyle w:val="3"/>
        <w:widowControl w:val="off"/>
        <w:spacing w:line="240" w:lineRule="auto"/>
        <w:ind w:left="0"/>
      </w:pPr>
    </w:p>
    <w:p>
      <w:pPr>
        <w:pStyle w:val="0"/>
        <w:widowControl w:val="off"/>
        <w:spacing w:line="240" w:lineRule="auto"/>
      </w:pPr>
      <w:r>
        <w:pict>
          <v:line from="65.70pt, 48.70pt" to="202.95pt, 41.20pt" id="_x1393355210" style="v-text-anchor:top;z-index:13;mso-position-vertical-relative:line;mso-position-vertical:absolute;margin-top:0.00pt;mso-position-horizontal-relative:text;mso-position-horizontal:absolute;margin-left:0.00pt;mso-wrap-distance-left:9.00pt;mso-wrap-distance-right:9.00pt;mso-wrap-distance-top:0.00pt;mso-wrap-distance-bottom:0.00pt;mso-wrap-style:square;position:absolute;" o:hralign="left" o:allowincell="f" o:insetmode="custom" strokecolor="#ff0000" strokeweight="2.25pt" o:connectortype="straight">
            <v:stroke dashstyle="1 1" startarrow="block" startarrowwidth="medium" startarrowlength="short"/>
          </v:line>
        </w:pict>
      </w:r>
      <w:r>
        <w:pict>
          <v:rect id="_x1393355212" style="v-text-anchor:middle;z-index:12;width:86.45pt;height:53.15pt;mso-position-vertical-relative:line;mso-position-vertical:absolute;margin-top:14.45pt;mso-position-horizontal-relative:text;mso-position-horizontal:absolute;margin-left:202.60pt;mso-wrap-distance-left:9.00pt;mso-wrap-distance-right:9.00pt;mso-wrap-distance-top:0.00pt;mso-wrap-distance-bottom:0.00pt;mso-wrap-style:square;position:absolute;" o:hralign="left" o:allowincell="f" o:insetmode="custom" strokecolor="#c0504d" strokeweight="2.00pt" fillcolor="#ffffff" o:connectortype="straight">
            <v:stroke dashstyle="1 1"/>
            <v:fill opacity="1.00" color2="#ffffff"/>
            <v:textbox style="mso-fit-shape-to-text:t;" inset="3mm,1mm,3mm,1mm">
              <w:txbxContent>
                <w:p>
                  <w:pPr>
                    <w:pStyle w:val="0"/>
                    <w:widowControl w:val="off"/>
                    <w:jc w:val="center"/>
                  </w:pPr>
                  <w:r>
                    <w:rPr/>
                    <w:t>Orange LED of Smart Plug</w:t>
                  </w:r>
                </w:p>
              </w:txbxContent>
            </v:textbox>
          </v:rect>
        </w:pict>
      </w:r>
      <w:r>
        <w:pict>
          <v:line from="73.20pt, 67.40pt" to="202.95pt, 115.45pt" id="_x1393355214" style="v-text-anchor:top;z-index:10;mso-position-vertical-relative:line;mso-position-vertical:absolute;margin-top:0.00pt;mso-position-horizontal-relative:text;mso-position-horizontal:absolute;margin-left:0.00pt;mso-wrap-distance-left:9.00pt;mso-wrap-distance-right:9.00pt;mso-wrap-distance-top:0.00pt;mso-wrap-distance-bottom:0.00pt;mso-wrap-style:square;position:absolute;" o:hralign="left" o:allowincell="f" o:insetmode="custom" strokecolor="#ff0000" strokeweight="2.25pt" o:connectortype="straight">
            <v:stroke dashstyle="1 1" startarrow="block" startarrowwidth="medium" startarrowlength="short"/>
          </v:line>
        </w:pict>
      </w:r>
      <w:r>
        <w:pict>
          <v:rect id="_x1393355216" style="v-text-anchor:middle;z-index:11;width:86.45pt;height:53.15pt;mso-position-vertical-relative:line;mso-position-vertical:absolute;margin-top:92.35pt;mso-position-horizontal-relative:text;mso-position-horizontal:absolute;margin-left:202.60pt;mso-wrap-distance-left:9.00pt;mso-wrap-distance-right:9.00pt;mso-wrap-distance-top:0.00pt;mso-wrap-distance-bottom:0.00pt;mso-wrap-style:square;position:absolute;" o:hralign="left" o:allowincell="f" o:insetmode="custom" strokecolor="#c0504d" strokeweight="2.00pt" fillcolor="#ffffff" o:connectortype="straight">
            <v:stroke dashstyle="1 1"/>
            <v:fill opacity="1.00" color2="#ffffff"/>
            <v:textbox style="mso-fit-shape-to-text:t;" inset="3mm,1mm,3mm,1mm">
              <w:txbxContent>
                <w:p>
                  <w:pPr>
                    <w:pStyle w:val="0"/>
                    <w:widowControl w:val="off"/>
                    <w:jc w:val="center"/>
                  </w:pPr>
                  <w:r>
                    <w:rPr/>
                    <w:t>Button of Smart Plug</w:t>
                  </w:r>
                </w:p>
              </w:txbxContent>
            </v:textbox>
          </v:rect>
        </w:pict>
      </w:r>
      <w:r>
        <w:drawing>
          <wp:inline distT="0" distB="0" distL="0" distR="0">
            <wp:extent cx="1576578" cy="2560193"/>
            <wp:effectExtent l="0" t="0" r="0" b="0"/>
            <wp:docPr id="8" name="그림 %d 8"/>
            <wp:cNvGraphicFramePr/>
            <a:graphic>
              <a:graphicData uri="http://schemas.openxmlformats.org/drawingml/2006/picture">
                <pic:pic>
                  <pic:nvPicPr>
                    <pic:cNvPr id="0" name="C:\Users\ADMINI~1\AppData\Local\Temp\Hnc\BinData\EMB00001f1c2ea6.png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76578" cy="256019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sectPr>
      <w:headerReference r:id="rId2" w:type="default"/>
      <w:footerReference r:id="rId1" w:type="default"/>
      <w:footnotePr>
        <w:numFmt w:val="decimal"/>
        <w:numRestart w:val="continuous"/>
      </w:footnotePr>
      <w:endnotePr>
        <w:pos w:val="docEnd"/>
        <w:numFmt w:val="lowerRoman"/>
        <w:numRestart w:val="continuous"/>
      </w:endnotePr>
      <w:pgSz w:w="16838" w:h="11906" w:orient="landscape"/>
      <w:pgMar w:top="1440" w:right="1440" w:bottom="1440" w:left="1701" w:header="851" w:footer="992" w:gutter="0"/>
      <w:cols w:space="0"/>
    </w:sectPr>
  </w:body>
</w:document>
</file>

<file path=word/footer5.xml><?xml version="1.0" encoding="utf-8"?>
<w:ft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5"/>
      <w:widowControl w:val="off"/>
      <w:jc w:val="center"/>
    </w:pPr>
    <w:fldSimple w:instr="PAGE  \* ARABIC">
      <w:r>
        <w:rPr/>
        <w:t>1</w:t>
      </w:r>
    </w:fldSimple>
  </w:p>
</w:ftr>
</file>

<file path=word/header5.xml><?xml version="1.0" encoding="utf-8"?>
<w:hd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6"/>
      <w:widowControl w:val="off"/>
    </w:pPr>
    <w:r>
      <w:pict>
        <v:polyline points="0.00pt, 0.00pt, 0.00pt, 5.60pt, 703.70pt, 5.60pt, 703.70pt, 0.00pt, 0.00pt, 0.00pt" id="_x1393355220" style="v-text-anchor:top;z-index:7;width:721.70pt;height:5.60pt;mso-position-vertical-relative:line;mso-position-vertical:absolute;margin-top:38.79pt;mso-position-horizontal-relative:text;mso-position-horizontal:absolute;margin-left:-8.50pt;mso-wrap-distance-left:9.00pt;mso-wrap-distance-right:9.00pt;mso-wrap-distance-top:0.00pt;mso-wrap-distance-bottom:0.00pt;mso-wrap-style:square;position:absolute;" o:hralign="left" o:allowincell="f" o:insetmode="custom" stroked="f" fillcolor="#00a755" o:connectortype="straight">
          <v:fill opacity="1.00" color2="#ffffff"/>
        </v:polyline>
      </w:pict>
    </w:r>
    <w:r>
      <w:drawing>
        <wp:inline distT="0" distB="0" distL="0" distR="0">
          <wp:extent cx="1076325" cy="478536"/>
          <wp:effectExtent l="0" t="0" r="0" b="0"/>
          <wp:docPr id="7" name="그림 %d 7"/>
          <wp:cNvGraphicFramePr/>
          <a:graphic>
            <a:graphicData uri="http://schemas.openxmlformats.org/drawingml/2006/picture">
              <pic:pic>
                <pic:nvPicPr>
                  <pic:cNvPr id="0" name="C:\Users\ADMINI~1\AppData\Local\Temp\Hnc\BinData\EMB00001f1c2ea7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325" cy="478536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4">
    <w:multiLevelType w:val="multilevel"/>
    <w:lvl w:ilvl="0">
      <w:start w:val="1"/>
      <w:numFmt w:val="decimal"/>
      <w:suff w:val="tab"/>
      <w:lvlText w:val="%1."/>
      <w:lvlJc w:val="left"/>
      <w:rPr>
        <w:rFonts w:ascii="굴림" w:hAnsi="굴림" w:eastAsia="굴림"/>
        <w:color w:val="000000"/>
        <w:sz w:val="20"/>
      </w:rPr>
    </w:lvl>
    <w:lvl w:ilvl="1">
      <w:start w:val="1"/>
      <w:numFmt w:val="upperLetter"/>
      <w:suff w:val="tab"/>
      <w:lvlText w:val="%2."/>
      <w:lvlJc w:val="left"/>
      <w:rPr>
        <w:rFonts w:ascii="굴림" w:hAnsi="굴림" w:eastAsia="굴림"/>
        <w:color w:val="000000"/>
        <w:sz w:val="20"/>
      </w:rPr>
    </w:lvl>
    <w:lvl w:ilvl="2">
      <w:start w:val="1"/>
      <w:numFmt w:val="lowerRoman"/>
      <w:suff w:val="tab"/>
      <w:lvlText w:val="%3."/>
      <w:lvlJc w:val="right"/>
      <w:rPr>
        <w:rFonts w:ascii="굴림" w:hAnsi="굴림" w:eastAsia="굴림"/>
        <w:color w:val="000000"/>
        <w:sz w:val="20"/>
      </w:rPr>
    </w:lvl>
    <w:lvl w:ilvl="3">
      <w:start w:val="1"/>
      <w:numFmt w:val="decimal"/>
      <w:suff w:val="tab"/>
      <w:lvlText w:val="%4."/>
      <w:lvlJc w:val="left"/>
      <w:rPr>
        <w:rFonts w:ascii="굴림" w:hAnsi="굴림" w:eastAsia="굴림"/>
        <w:color w:val="000000"/>
        <w:sz w:val="20"/>
      </w:rPr>
    </w:lvl>
    <w:lvl w:ilvl="4">
      <w:start w:val="1"/>
      <w:numFmt w:val="upperLetter"/>
      <w:suff w:val="tab"/>
      <w:lvlText w:val="%5."/>
      <w:lvlJc w:val="left"/>
      <w:rPr>
        <w:rFonts w:ascii="굴림" w:hAnsi="굴림" w:eastAsia="굴림"/>
        <w:color w:val="000000"/>
        <w:sz w:val="20"/>
      </w:rPr>
    </w:lvl>
    <w:lvl w:ilvl="5">
      <w:start w:val="1"/>
      <w:numFmt w:val="lowerRoman"/>
      <w:suff w:val="tab"/>
      <w:lvlText w:val="%6."/>
      <w:lvlJc w:val="right"/>
      <w:rPr>
        <w:rFonts w:ascii="굴림" w:hAnsi="굴림" w:eastAsia="굴림"/>
        <w:color w:val="000000"/>
        <w:sz w:val="20"/>
      </w:rPr>
    </w:lvl>
    <w:lvl w:ilvl="6">
      <w:start w:val="1"/>
      <w:numFmt w:val="decimal"/>
      <w:suff w:val="tab"/>
      <w:lvlText w:val="%7."/>
      <w:lvlJc w:val="left"/>
      <w:rPr>
        <w:rFonts w:ascii="굴림" w:hAnsi="굴림" w:eastAsia="굴림"/>
        <w:color w:val="000000"/>
        <w:sz w:val="20"/>
      </w:rPr>
    </w:lvl>
  </w:abstractNum>
  <w:abstractNum w:abstractNumId="5">
    <w:multiLevelType w:val="multilevel"/>
    <w:lvl w:ilvl="0">
      <w:start w:val="1"/>
      <w:numFmt w:val="decimal"/>
      <w:suff w:val="tab"/>
      <w:lvlText w:val="%1."/>
      <w:lvlJc w:val="left"/>
      <w:rPr>
        <w:rFonts w:ascii="굴림" w:hAnsi="굴림" w:eastAsia="굴림"/>
        <w:color w:val="000000"/>
        <w:sz w:val="20"/>
      </w:rPr>
    </w:lvl>
    <w:lvl w:ilvl="1">
      <w:start w:val="1"/>
      <w:numFmt w:val="upperLetter"/>
      <w:suff w:val="tab"/>
      <w:lvlText w:val="%2."/>
      <w:lvlJc w:val="left"/>
      <w:rPr>
        <w:rFonts w:ascii="굴림" w:hAnsi="굴림" w:eastAsia="굴림"/>
        <w:color w:val="000000"/>
        <w:sz w:val="20"/>
      </w:rPr>
    </w:lvl>
    <w:lvl w:ilvl="2">
      <w:start w:val="1"/>
      <w:numFmt w:val="lowerRoman"/>
      <w:suff w:val="tab"/>
      <w:lvlText w:val="%3."/>
      <w:lvlJc w:val="right"/>
      <w:rPr>
        <w:rFonts w:ascii="굴림" w:hAnsi="굴림" w:eastAsia="굴림"/>
        <w:color w:val="000000"/>
        <w:sz w:val="20"/>
      </w:rPr>
    </w:lvl>
    <w:lvl w:ilvl="3">
      <w:start w:val="1"/>
      <w:numFmt w:val="decimal"/>
      <w:suff w:val="tab"/>
      <w:lvlText w:val="%4."/>
      <w:lvlJc w:val="left"/>
      <w:rPr>
        <w:rFonts w:ascii="굴림" w:hAnsi="굴림" w:eastAsia="굴림"/>
        <w:color w:val="000000"/>
        <w:sz w:val="20"/>
      </w:rPr>
    </w:lvl>
    <w:lvl w:ilvl="4">
      <w:start w:val="1"/>
      <w:numFmt w:val="upperLetter"/>
      <w:suff w:val="tab"/>
      <w:lvlText w:val="%5."/>
      <w:lvlJc w:val="left"/>
      <w:rPr>
        <w:rFonts w:ascii="굴림" w:hAnsi="굴림" w:eastAsia="굴림"/>
        <w:color w:val="000000"/>
        <w:sz w:val="20"/>
      </w:rPr>
    </w:lvl>
    <w:lvl w:ilvl="5">
      <w:start w:val="1"/>
      <w:numFmt w:val="lowerRoman"/>
      <w:suff w:val="tab"/>
      <w:lvlText w:val="%6."/>
      <w:lvlJc w:val="right"/>
      <w:rPr>
        <w:rFonts w:ascii="굴림" w:hAnsi="굴림" w:eastAsia="굴림"/>
        <w:color w:val="000000"/>
        <w:sz w:val="20"/>
      </w:rPr>
    </w:lvl>
    <w:lvl w:ilvl="6">
      <w:start w:val="1"/>
      <w:numFmt w:val="decimal"/>
      <w:suff w:val="tab"/>
      <w:lvlText w:val="%7."/>
      <w:lvlJc w:val="left"/>
      <w:rPr>
        <w:rFonts w:ascii="굴림" w:hAnsi="굴림" w:eastAsia="굴림"/>
        <w:color w:val="000000"/>
        <w:sz w:val="20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rPr>
        <w:rFonts w:ascii="굴림" w:hAnsi="굴림" w:eastAsia="굴림"/>
        <w:color w:val="000000"/>
        <w:sz w:val="20"/>
      </w:rPr>
    </w:lvl>
    <w:lvl w:ilvl="1">
      <w:start w:val="1"/>
      <w:numFmt w:val="upperLetter"/>
      <w:suff w:val="tab"/>
      <w:lvlText w:val="%2."/>
      <w:lvlJc w:val="left"/>
      <w:rPr>
        <w:rFonts w:ascii="굴림" w:hAnsi="굴림" w:eastAsia="굴림"/>
        <w:color w:val="000000"/>
        <w:sz w:val="20"/>
      </w:rPr>
    </w:lvl>
    <w:lvl w:ilvl="2">
      <w:start w:val="1"/>
      <w:numFmt w:val="lowerRoman"/>
      <w:suff w:val="tab"/>
      <w:lvlText w:val="%3."/>
      <w:lvlJc w:val="right"/>
      <w:rPr>
        <w:rFonts w:ascii="굴림" w:hAnsi="굴림" w:eastAsia="굴림"/>
        <w:color w:val="000000"/>
        <w:sz w:val="20"/>
      </w:rPr>
    </w:lvl>
    <w:lvl w:ilvl="3">
      <w:start w:val="1"/>
      <w:numFmt w:val="decimal"/>
      <w:suff w:val="tab"/>
      <w:lvlText w:val="%4."/>
      <w:lvlJc w:val="left"/>
      <w:rPr>
        <w:rFonts w:ascii="굴림" w:hAnsi="굴림" w:eastAsia="굴림"/>
        <w:color w:val="000000"/>
        <w:sz w:val="20"/>
      </w:rPr>
    </w:lvl>
    <w:lvl w:ilvl="4">
      <w:start w:val="1"/>
      <w:numFmt w:val="upperLetter"/>
      <w:suff w:val="tab"/>
      <w:lvlText w:val="%5."/>
      <w:lvlJc w:val="left"/>
      <w:rPr>
        <w:rFonts w:ascii="굴림" w:hAnsi="굴림" w:eastAsia="굴림"/>
        <w:color w:val="000000"/>
        <w:sz w:val="20"/>
      </w:rPr>
    </w:lvl>
    <w:lvl w:ilvl="5">
      <w:start w:val="1"/>
      <w:numFmt w:val="lowerRoman"/>
      <w:suff w:val="tab"/>
      <w:lvlText w:val="%6."/>
      <w:lvlJc w:val="right"/>
      <w:rPr>
        <w:rFonts w:ascii="굴림" w:hAnsi="굴림" w:eastAsia="굴림"/>
        <w:color w:val="000000"/>
        <w:sz w:val="20"/>
      </w:rPr>
    </w:lvl>
    <w:lvl w:ilvl="6">
      <w:start w:val="1"/>
      <w:numFmt w:val="decimal"/>
      <w:suff w:val="tab"/>
      <w:lvlText w:val="%7."/>
      <w:lvlJc w:val="left"/>
      <w:rPr>
        <w:rFonts w:ascii="굴림" w:hAnsi="굴림" w:eastAsia="굴림"/>
        <w:color w:val="000000"/>
        <w:sz w:val="20"/>
      </w:rPr>
    </w:lvl>
  </w:abstractNum>
  <w:abstractNum w:abstractNumId="7">
    <w:multiLevelType w:val="multilevel"/>
    <w:lvl w:ilvl="0">
      <w:start w:val="1"/>
      <w:numFmt w:val="decimal"/>
      <w:suff w:val="tab"/>
      <w:lvlText w:val="%1."/>
      <w:lvlJc w:val="left"/>
      <w:rPr>
        <w:rFonts w:ascii="굴림" w:hAnsi="굴림" w:eastAsia="굴림"/>
        <w:color w:val="000000"/>
        <w:sz w:val="20"/>
      </w:rPr>
    </w:lvl>
    <w:lvl w:ilvl="1">
      <w:start w:val="1"/>
      <w:numFmt w:val="upperLetter"/>
      <w:suff w:val="tab"/>
      <w:lvlText w:val="%2."/>
      <w:lvlJc w:val="left"/>
      <w:rPr>
        <w:rFonts w:ascii="굴림" w:hAnsi="굴림" w:eastAsia="굴림"/>
        <w:color w:val="000000"/>
        <w:sz w:val="20"/>
      </w:rPr>
    </w:lvl>
    <w:lvl w:ilvl="2">
      <w:start w:val="1"/>
      <w:numFmt w:val="lowerRoman"/>
      <w:suff w:val="tab"/>
      <w:lvlText w:val="%3."/>
      <w:lvlJc w:val="right"/>
      <w:rPr>
        <w:rFonts w:ascii="굴림" w:hAnsi="굴림" w:eastAsia="굴림"/>
        <w:color w:val="000000"/>
        <w:sz w:val="20"/>
      </w:rPr>
    </w:lvl>
    <w:lvl w:ilvl="3">
      <w:start w:val="1"/>
      <w:numFmt w:val="decimal"/>
      <w:suff w:val="tab"/>
      <w:lvlText w:val="%4."/>
      <w:lvlJc w:val="left"/>
      <w:rPr>
        <w:rFonts w:ascii="굴림" w:hAnsi="굴림" w:eastAsia="굴림"/>
        <w:color w:val="000000"/>
        <w:sz w:val="20"/>
      </w:rPr>
    </w:lvl>
    <w:lvl w:ilvl="4">
      <w:start w:val="1"/>
      <w:numFmt w:val="upperLetter"/>
      <w:suff w:val="tab"/>
      <w:lvlText w:val="%5."/>
      <w:lvlJc w:val="left"/>
      <w:rPr>
        <w:rFonts w:ascii="굴림" w:hAnsi="굴림" w:eastAsia="굴림"/>
        <w:color w:val="000000"/>
        <w:sz w:val="20"/>
      </w:rPr>
    </w:lvl>
    <w:lvl w:ilvl="5">
      <w:start w:val="1"/>
      <w:numFmt w:val="lowerRoman"/>
      <w:suff w:val="tab"/>
      <w:lvlText w:val="%6."/>
      <w:lvlJc w:val="right"/>
      <w:rPr>
        <w:rFonts w:ascii="굴림" w:hAnsi="굴림" w:eastAsia="굴림"/>
        <w:color w:val="000000"/>
        <w:sz w:val="20"/>
      </w:rPr>
    </w:lvl>
    <w:lvl w:ilvl="6">
      <w:start w:val="1"/>
      <w:numFmt w:val="decimal"/>
      <w:suff w:val="tab"/>
      <w:lvlText w:val="%7."/>
      <w:lvlJc w:val="left"/>
      <w:rPr>
        <w:rFonts w:ascii="굴림" w:hAnsi="굴림" w:eastAsia="굴림"/>
        <w:color w:val="000000"/>
        <w:sz w:val="20"/>
      </w:rPr>
    </w:lvl>
  </w:abstractNum>
  <w:abstractNum w:abstractNumId="8">
    <w:multiLevelType w:val="multilevel"/>
    <w:lvl w:ilvl="0">
      <w:start w:val="1"/>
      <w:numFmt w:val="decimal"/>
      <w:suff w:val="tab"/>
      <w:lvlText w:val="-"/>
      <w:lvlJc w:val="left"/>
      <w:rPr>
        <w:rFonts w:ascii="맑은 고딕" w:hAnsi="맑은 고딕" w:eastAsia="맑은 고딕"/>
        <w:color w:val="000000"/>
        <w:sz w:val="20"/>
      </w:rPr>
    </w:lvl>
    <w:lvl w:ilvl="1">
      <w:start w:val="1"/>
      <w:numFmt w:val="decimal"/>
      <w:suff w:val="tab"/>
      <w:lvlText w:val=""/>
      <w:lvlJc w:val="left"/>
      <w:rPr>
        <w:rFonts w:ascii="Wingdings" w:hAnsi="Wingdings" w:eastAsia="한컴바탕"/>
        <w:color w:val="000000"/>
        <w:sz w:val="20"/>
      </w:rPr>
    </w:lvl>
    <w:lvl w:ilvl="2">
      <w:start w:val="1"/>
      <w:numFmt w:val="decimal"/>
      <w:suff w:val="tab"/>
      <w:lvlText w:val=""/>
      <w:lvlJc w:val="left"/>
      <w:rPr>
        <w:rFonts w:ascii="Wingdings" w:hAnsi="Wingdings" w:eastAsia="한컴바탕"/>
        <w:color w:val="000000"/>
        <w:sz w:val="20"/>
      </w:rPr>
    </w:lvl>
    <w:lvl w:ilvl="3">
      <w:start w:val="1"/>
      <w:numFmt w:val="decimal"/>
      <w:suff w:val="tab"/>
      <w:lvlText w:val=""/>
      <w:lvlJc w:val="left"/>
      <w:rPr>
        <w:rFonts w:ascii="Wingdings" w:hAnsi="Wingdings" w:eastAsia="한컴바탕"/>
        <w:color w:val="000000"/>
        <w:sz w:val="20"/>
      </w:rPr>
    </w:lvl>
    <w:lvl w:ilvl="4">
      <w:start w:val="1"/>
      <w:numFmt w:val="decimal"/>
      <w:suff w:val="tab"/>
      <w:lvlText w:val=""/>
      <w:lvlJc w:val="left"/>
      <w:rPr>
        <w:rFonts w:ascii="Wingdings" w:hAnsi="Wingdings" w:eastAsia="한컴바탕"/>
        <w:color w:val="000000"/>
        <w:sz w:val="20"/>
      </w:rPr>
    </w:lvl>
    <w:lvl w:ilvl="5">
      <w:start w:val="1"/>
      <w:numFmt w:val="decimal"/>
      <w:suff w:val="tab"/>
      <w:lvlText w:val=""/>
      <w:lvlJc w:val="left"/>
      <w:rPr>
        <w:rFonts w:ascii="Wingdings" w:hAnsi="Wingdings" w:eastAsia="한컴바탕"/>
        <w:color w:val="000000"/>
        <w:sz w:val="20"/>
      </w:rPr>
    </w:lvl>
    <w:lvl w:ilvl="6">
      <w:start w:val="1"/>
      <w:numFmt w:val="decimal"/>
      <w:suff w:val="tab"/>
      <w:lvlText w:val=""/>
      <w:lvlJc w:val="left"/>
      <w:rPr>
        <w:rFonts w:ascii="Wingdings" w:hAnsi="Wingdings" w:eastAsia="한컴바탕"/>
        <w:color w:val="000000"/>
        <w:sz w:val="20"/>
      </w:rPr>
    </w:lvl>
  </w:abstractNum>
  <w:abstractNum w:abstractNumId="207">
    <w:multiLevelType w:val="multilevel"/>
    <w:lvl w:ilvl="0">
      <w:start w:val="1"/>
      <w:numFmt w:val="decimal"/>
      <w:suff w:val="space"/>
      <w:lvlText w:val=""/>
      <w:lvlJc w:val="left"/>
      <w:pStyle w:val="7"/>
      <w:rPr>
        <w:rFonts w:ascii="한컴바탕" w:hAnsi="한컴바탕" w:eastAsia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</w:abstractNum>
  <w:abstractNum w:abstractNumId="208">
    <w:multiLevelType w:val="multilevel"/>
    <w:lvl w:ilvl="0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pStyle w:val="8"/>
      <w:rPr>
        <w:rFonts w:ascii="한컴바탕" w:hAnsi="한컴바탕" w:eastAsia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</w:abstract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2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Normal"/>
    <w:uiPriority w:val="0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200" w:line="27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1">
    <w:name w:val="Balloon Text"/>
    <w:uiPriority w:val="1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18"/>
    </w:rPr>
  </w:style>
  <w:style w:type="character" w:styleId="2">
    <w:name w:val="Default Paragraph Font"/>
    <w:uiPriority w:val="2"/>
    <w:rPr>
      <w:rFonts w:ascii="맑은 고딕" w:eastAsia="맑은 고딕"/>
      <w:color w:val="000000"/>
      <w:kern w:val="1"/>
      <w:sz w:val="20"/>
    </w:rPr>
  </w:style>
  <w:style w:type="paragraph" w:styleId="3">
    <w:name w:val="List Paragraph"/>
    <w:uiPriority w:val="3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200" w:line="276" w:lineRule="auto"/>
      <w:ind w:left="80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4">
    <w:name w:val="No List"/>
    <w:uiPriority w:val="4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 w:val="off"/>
      <w:autoSpaceDN w:val="off"/>
      <w:snapToGrid/>
      <w:spacing w:before="0" w:after="200" w:line="27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5">
    <w:name w:val="footer"/>
    <w:uiPriority w:val="5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513"/>
        <w:tab w:val="right" w:leader="none" w:pos="9026"/>
      </w:tabs>
      <w:wordWrap w:val="0"/>
      <w:autoSpaceDE w:val="off"/>
      <w:autoSpaceDN w:val="off"/>
      <w:snapToGrid w:val="off"/>
      <w:spacing w:before="0" w:after="200" w:line="27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6">
    <w:name w:val="header"/>
    <w:uiPriority w:val="6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513"/>
        <w:tab w:val="right" w:leader="none" w:pos="9026"/>
      </w:tabs>
      <w:wordWrap w:val="0"/>
      <w:autoSpaceDE w:val="off"/>
      <w:autoSpaceDN w:val="off"/>
      <w:snapToGrid w:val="off"/>
      <w:spacing w:before="0" w:after="200" w:line="27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7">
    <w:name w:val="heading 1"/>
    <w:uiPriority w:val="7"/>
    <w:pPr>
      <w:keepNext/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200" w:line="276" w:lineRule="auto"/>
      <w:ind w:left="0" w:right="0" w:firstLine="0"/>
      <w:jc w:val="both"/>
      <w:textAlignment w:val="baseline"/>
      <w:numPr>
        <w:numId w:val="207"/>
        <w:ilvl w:val="0"/>
      </w:numPr>
    </w:pPr>
    <w:rPr>
      <w:rFonts w:ascii="맑은 고딕" w:eastAsia="맑은 고딕"/>
      <w:color w:val="000000"/>
      <w:kern w:val="1"/>
      <w:sz w:val="28"/>
    </w:rPr>
  </w:style>
  <w:style w:type="paragraph" w:styleId="8">
    <w:name w:val="heading 2"/>
    <w:uiPriority w:val="8"/>
    <w:pPr>
      <w:keepNext/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200" w:line="276" w:lineRule="auto"/>
      <w:ind w:left="0" w:right="0" w:firstLine="0"/>
      <w:jc w:val="both"/>
      <w:textAlignment w:val="baseline"/>
      <w:numPr>
        <w:numId w:val="208"/>
        <w:ilvl w:val="1"/>
      </w:numPr>
    </w:pPr>
    <w:rPr>
      <w:rFonts w:ascii="맑은 고딕" w:eastAsia="맑은 고딕"/>
      <w:color w:val="000000"/>
      <w:kern w:val="1"/>
      <w:sz w:val="20"/>
    </w:rPr>
  </w:style>
  <w:style w:type="character" w:styleId="9">
    <w:name w:val="머리글 Char"/>
    <w:uiPriority w:val="9"/>
    <w:rPr>
      <w:rFonts w:ascii="맑은 고딕" w:eastAsia="맑은 고딕"/>
      <w:color w:val="000000"/>
      <w:kern w:val="1"/>
      <w:sz w:val="20"/>
    </w:rPr>
  </w:style>
  <w:style w:type="character" w:styleId="10">
    <w:name w:val="바닥글 Char"/>
    <w:uiPriority w:val="10"/>
    <w:rPr>
      <w:rFonts w:ascii="맑은 고딕" w:eastAsia="맑은 고딕"/>
      <w:color w:val="000000"/>
      <w:kern w:val="1"/>
      <w:sz w:val="20"/>
    </w:rPr>
  </w:style>
  <w:style w:type="character" w:styleId="11">
    <w:name w:val="제목 1 Char"/>
    <w:uiPriority w:val="11"/>
    <w:rPr>
      <w:rFonts w:ascii="맑은 고딕" w:eastAsia="맑은 고딕"/>
      <w:color w:val="000000"/>
      <w:kern w:val="1"/>
      <w:sz w:val="28"/>
    </w:rPr>
  </w:style>
  <w:style w:type="character" w:styleId="12">
    <w:name w:val="제목 2 Char"/>
    <w:uiPriority w:val="12"/>
    <w:rPr>
      <w:rFonts w:ascii="맑은 고딕" w:eastAsia="맑은 고딕"/>
      <w:color w:val="000000"/>
      <w:kern w:val="1"/>
      <w:sz w:val="20"/>
    </w:rPr>
  </w:style>
  <w:style w:type="character" w:styleId="13">
    <w:name w:val="풍선 도움말 텍스트 Char"/>
    <w:uiPriority w:val="13"/>
    <w:rPr>
      <w:rFonts w:ascii="맑은 고딕" w:eastAsia="맑은 고딕"/>
      <w:color w:val="000000"/>
      <w:kern w:val="1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footer" Target="footer5.xml"  /><Relationship Id="rId2" Type="http://schemas.openxmlformats.org/officeDocument/2006/relationships/header" Target="header5.xml"  /><Relationship Id="rId3" Type="http://schemas.openxmlformats.org/officeDocument/2006/relationships/image" Target="media/image7.png"  /><Relationship Id="rId4" Type="http://schemas.openxmlformats.org/officeDocument/2006/relationships/settings" Target="settings.xml"  /><Relationship Id="rId5" Type="http://schemas.openxmlformats.org/officeDocument/2006/relationships/styles" Target="styles.xml"  /><Relationship Id="rId6" Type="http://schemas.openxmlformats.org/officeDocument/2006/relationships/numbering" Target="numbering.xml"  /></Relationships>
</file>

<file path=word/_rels/header5.xml.rels><?xml version="1.0" encoding="UTF-8" standalone="yes" ?><Relationships xmlns="http://schemas.openxmlformats.org/package/2006/relationships"><Relationship Id="rId1" Type="http://schemas.openxmlformats.org/officeDocument/2006/relationships/image" Target="media/image6.jpeg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0500.0400.01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lgnote</dc:creator>
  <cp:lastModifiedBy>Administrator</cp:lastModifiedBy>
  <dcterms:created xsi:type="dcterms:W3CDTF">2016-04-22T01:53:00.000</dcterms:created>
  <dcterms:modified xsi:type="dcterms:W3CDTF">2016-11-28T05:05:00.000</dcterms:modified>
</cp:coreProperties>
</file>