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89D2F" w14:textId="281E9A27" w:rsidR="0014507C" w:rsidRPr="00BE3E3E" w:rsidRDefault="002B3174" w:rsidP="0014507C">
      <w:pPr>
        <w:rPr>
          <w:b/>
          <w:bCs/>
        </w:rPr>
      </w:pPr>
      <w:r w:rsidRPr="00BE3E3E">
        <w:rPr>
          <w:b/>
          <w:bCs/>
        </w:rPr>
        <w:t xml:space="preserve">Smart </w:t>
      </w:r>
      <w:r w:rsidR="0079353C" w:rsidRPr="00BE3E3E">
        <w:rPr>
          <w:b/>
          <w:bCs/>
        </w:rPr>
        <w:t>H2O</w:t>
      </w:r>
      <w:r w:rsidRPr="00BE3E3E">
        <w:rPr>
          <w:b/>
          <w:bCs/>
        </w:rPr>
        <w:t xml:space="preserve"> Monitor</w:t>
      </w:r>
      <w:r w:rsidR="00641473" w:rsidRPr="00BE3E3E">
        <w:rPr>
          <w:rFonts w:cstheme="minorHAnsi"/>
          <w:b/>
          <w:bCs/>
        </w:rPr>
        <w:t>™</w:t>
      </w:r>
      <w:r w:rsidRPr="00BE3E3E">
        <w:rPr>
          <w:b/>
          <w:bCs/>
        </w:rPr>
        <w:t xml:space="preserve"> </w:t>
      </w:r>
    </w:p>
    <w:p w14:paraId="44771CE3" w14:textId="78A76272" w:rsidR="00013FE5" w:rsidRDefault="002B3174" w:rsidP="0014507C">
      <w:r>
        <w:t>Installation Guide</w:t>
      </w:r>
    </w:p>
    <w:p w14:paraId="77A5CBB7" w14:textId="4A207BA4" w:rsidR="00871DDD" w:rsidRDefault="00871DDD" w:rsidP="00871DDD">
      <w:r>
        <w:t>ADC-SHM-100-A</w:t>
      </w:r>
    </w:p>
    <w:p w14:paraId="350F82E5" w14:textId="1682EC87" w:rsidR="003315EF" w:rsidRDefault="00871DDD">
      <w:r>
        <w:br w:type="page"/>
      </w:r>
    </w:p>
    <w:p w14:paraId="1FF4E610" w14:textId="7A300440" w:rsidR="003315EF" w:rsidRDefault="003315EF" w:rsidP="003315EF">
      <w:pPr>
        <w:pStyle w:val="Heading2"/>
      </w:pPr>
      <w:r>
        <w:lastRenderedPageBreak/>
        <w:t xml:space="preserve">Table of </w:t>
      </w:r>
      <w:proofErr w:type="gramStart"/>
      <w:r>
        <w:t>content  (</w:t>
      </w:r>
      <w:proofErr w:type="gramEnd"/>
      <w:r>
        <w:t>floating sidebar)</w:t>
      </w:r>
    </w:p>
    <w:p w14:paraId="1F200C21" w14:textId="2B7E11A6" w:rsidR="003315EF" w:rsidRDefault="003315EF" w:rsidP="003315EF"/>
    <w:p w14:paraId="1E77E7F8" w14:textId="25641FE9" w:rsidR="003315EF" w:rsidRDefault="003315EF" w:rsidP="003315EF">
      <w:pPr>
        <w:pStyle w:val="ListParagraph"/>
        <w:numPr>
          <w:ilvl w:val="0"/>
          <w:numId w:val="29"/>
        </w:numPr>
      </w:pPr>
      <w:r>
        <w:t>Service package requirements</w:t>
      </w:r>
    </w:p>
    <w:p w14:paraId="0D28EDF0" w14:textId="2860E62B" w:rsidR="003315EF" w:rsidRDefault="003315EF" w:rsidP="003315EF">
      <w:pPr>
        <w:pStyle w:val="ListParagraph"/>
        <w:numPr>
          <w:ilvl w:val="0"/>
          <w:numId w:val="29"/>
        </w:numPr>
      </w:pPr>
      <w:r>
        <w:t>Installation precautions</w:t>
      </w:r>
    </w:p>
    <w:p w14:paraId="286AD57E" w14:textId="18F1DDCC" w:rsidR="003315EF" w:rsidRDefault="003315EF" w:rsidP="003315EF">
      <w:pPr>
        <w:pStyle w:val="ListParagraph"/>
        <w:numPr>
          <w:ilvl w:val="0"/>
          <w:numId w:val="29"/>
        </w:numPr>
      </w:pPr>
      <w:r>
        <w:t>In the box</w:t>
      </w:r>
    </w:p>
    <w:p w14:paraId="11D68DFD" w14:textId="64600C9F" w:rsidR="003315EF" w:rsidRDefault="003315EF" w:rsidP="003315EF">
      <w:pPr>
        <w:pStyle w:val="ListParagraph"/>
        <w:numPr>
          <w:ilvl w:val="0"/>
          <w:numId w:val="29"/>
        </w:numPr>
      </w:pPr>
      <w:r>
        <w:t>Additional hardware</w:t>
      </w:r>
    </w:p>
    <w:p w14:paraId="53D120E7" w14:textId="3FA463E8" w:rsidR="003315EF" w:rsidRDefault="003315EF" w:rsidP="003315EF">
      <w:pPr>
        <w:pStyle w:val="ListParagraph"/>
        <w:numPr>
          <w:ilvl w:val="0"/>
          <w:numId w:val="29"/>
        </w:numPr>
      </w:pPr>
      <w:r>
        <w:t>LEDs</w:t>
      </w:r>
    </w:p>
    <w:p w14:paraId="209989E2" w14:textId="56CC0F3F" w:rsidR="003315EF" w:rsidRDefault="003315EF" w:rsidP="003315EF">
      <w:pPr>
        <w:pStyle w:val="ListParagraph"/>
        <w:numPr>
          <w:ilvl w:val="0"/>
          <w:numId w:val="29"/>
        </w:numPr>
      </w:pPr>
      <w:r>
        <w:t>Buttons</w:t>
      </w:r>
    </w:p>
    <w:p w14:paraId="6D71BD93" w14:textId="2BCA16F8" w:rsidR="003315EF" w:rsidRDefault="003315EF" w:rsidP="003315EF">
      <w:pPr>
        <w:pStyle w:val="ListParagraph"/>
        <w:numPr>
          <w:ilvl w:val="0"/>
          <w:numId w:val="29"/>
        </w:numPr>
      </w:pPr>
      <w:r w:rsidRPr="003315EF">
        <w:t>Adding the Smart H2O Monitor to</w:t>
      </w:r>
      <w:r w:rsidR="00090E8B">
        <w:t xml:space="preserve"> the</w:t>
      </w:r>
      <w:r w:rsidRPr="003315EF">
        <w:t xml:space="preserve"> Z-Wave network</w:t>
      </w:r>
    </w:p>
    <w:p w14:paraId="57F594CB" w14:textId="03DA5F18" w:rsidR="003315EF" w:rsidRDefault="003315EF" w:rsidP="003315EF">
      <w:pPr>
        <w:pStyle w:val="ListParagraph"/>
        <w:numPr>
          <w:ilvl w:val="0"/>
          <w:numId w:val="29"/>
        </w:numPr>
      </w:pPr>
      <w:r>
        <w:t>Using the Add Device wizard</w:t>
      </w:r>
    </w:p>
    <w:p w14:paraId="6B7ED077" w14:textId="43ECEE2D" w:rsidR="003315EF" w:rsidRDefault="003315EF" w:rsidP="003315EF">
      <w:pPr>
        <w:pStyle w:val="ListParagraph"/>
        <w:numPr>
          <w:ilvl w:val="0"/>
          <w:numId w:val="29"/>
        </w:numPr>
      </w:pPr>
      <w:r>
        <w:t>Installation Guide</w:t>
      </w:r>
    </w:p>
    <w:p w14:paraId="7379FE39" w14:textId="01D42AA6" w:rsidR="003315EF" w:rsidRDefault="003315EF" w:rsidP="003315EF">
      <w:pPr>
        <w:pStyle w:val="ListParagraph"/>
        <w:numPr>
          <w:ilvl w:val="0"/>
          <w:numId w:val="29"/>
        </w:numPr>
      </w:pPr>
      <w:r>
        <w:t>Troubleshooting</w:t>
      </w:r>
    </w:p>
    <w:p w14:paraId="4374CD63" w14:textId="5E4EC4C2" w:rsidR="008B4C2E" w:rsidRDefault="008B4C2E" w:rsidP="003315EF">
      <w:pPr>
        <w:pStyle w:val="ListParagraph"/>
        <w:numPr>
          <w:ilvl w:val="0"/>
          <w:numId w:val="29"/>
        </w:numPr>
      </w:pPr>
      <w:r w:rsidRPr="008B4C2E">
        <w:t>Deleting the Smart H2</w:t>
      </w:r>
      <w:r w:rsidR="0061183C">
        <w:t>O</w:t>
      </w:r>
      <w:r w:rsidRPr="008B4C2E">
        <w:t xml:space="preserve"> Monitor from the Z-Wave network</w:t>
      </w:r>
    </w:p>
    <w:p w14:paraId="67E9FEEB" w14:textId="2EB61A94" w:rsidR="008B4C2E" w:rsidRDefault="008B4C2E" w:rsidP="003315EF">
      <w:pPr>
        <w:pStyle w:val="ListParagraph"/>
        <w:numPr>
          <w:ilvl w:val="0"/>
          <w:numId w:val="29"/>
        </w:numPr>
      </w:pPr>
      <w:r w:rsidRPr="008B4C2E">
        <w:t>Resetting the Smart H2O Monitor to factory default settings</w:t>
      </w:r>
    </w:p>
    <w:p w14:paraId="12034A37" w14:textId="7417EEDF" w:rsidR="003315EF" w:rsidRDefault="003315EF" w:rsidP="003315EF">
      <w:pPr>
        <w:pStyle w:val="ListParagraph"/>
        <w:numPr>
          <w:ilvl w:val="0"/>
          <w:numId w:val="29"/>
        </w:numPr>
      </w:pPr>
      <w:r>
        <w:t xml:space="preserve">Calibration </w:t>
      </w:r>
      <w:r w:rsidR="00340143">
        <w:t>i</w:t>
      </w:r>
      <w:r>
        <w:t>ssues</w:t>
      </w:r>
    </w:p>
    <w:p w14:paraId="402A379F" w14:textId="2EA49B91" w:rsidR="003315EF" w:rsidRDefault="003315EF" w:rsidP="003315EF"/>
    <w:p w14:paraId="7BF0C41E" w14:textId="5EA0A6D0" w:rsidR="003315EF" w:rsidRDefault="003315EF">
      <w:r>
        <w:br w:type="page"/>
      </w:r>
    </w:p>
    <w:p w14:paraId="6EA88372" w14:textId="77777777" w:rsidR="00871DDD" w:rsidRPr="00871DDD" w:rsidRDefault="00871DDD" w:rsidP="00871DDD"/>
    <w:p w14:paraId="0B082C3D" w14:textId="77777777" w:rsidR="001D0745" w:rsidRDefault="001D0745" w:rsidP="001D0745">
      <w:pPr>
        <w:pStyle w:val="Heading2"/>
      </w:pPr>
      <w:r>
        <w:t>Service package requirements</w:t>
      </w:r>
    </w:p>
    <w:p w14:paraId="5395DE0D" w14:textId="77777777" w:rsidR="001D0745" w:rsidRPr="001D0745" w:rsidRDefault="001D0745" w:rsidP="001D0745">
      <w:r w:rsidRPr="001D0745">
        <w:t>The </w:t>
      </w:r>
      <w:r>
        <w:t xml:space="preserve">Smart H2O Monitor (ADC-SHM-100-A) </w:t>
      </w:r>
      <w:r w:rsidRPr="001D0745">
        <w:t>requires both the </w:t>
      </w:r>
      <w:r w:rsidRPr="001D0745">
        <w:rPr>
          <w:i/>
          <w:iCs/>
        </w:rPr>
        <w:t>Water Management</w:t>
      </w:r>
      <w:r w:rsidRPr="001D0745">
        <w:t> and </w:t>
      </w:r>
      <w:r w:rsidRPr="001D0745">
        <w:rPr>
          <w:i/>
          <w:iCs/>
        </w:rPr>
        <w:t>Water Management Plus</w:t>
      </w:r>
      <w:r w:rsidRPr="001D0745">
        <w:t> service package add-</w:t>
      </w:r>
      <w:r>
        <w:t>ons.</w:t>
      </w:r>
    </w:p>
    <w:p w14:paraId="377473E9" w14:textId="77777777" w:rsidR="001D0745" w:rsidRPr="001D0745" w:rsidRDefault="001D0745" w:rsidP="001D0745">
      <w:r w:rsidRPr="001D0745">
        <w:t>For information about how to update the service package on an account, see </w:t>
      </w:r>
      <w:hyperlink r:id="rId7" w:tooltip="Update the service package on a customer account" w:history="1">
        <w:r w:rsidRPr="001D0745">
          <w:rPr>
            <w:rStyle w:val="Hyperlink"/>
          </w:rPr>
          <w:t>Update the service package on a customer account</w:t>
        </w:r>
      </w:hyperlink>
      <w:r w:rsidRPr="001D0745">
        <w:t>.</w:t>
      </w:r>
    </w:p>
    <w:p w14:paraId="62A61EAD" w14:textId="17D22556" w:rsidR="002B3174" w:rsidRDefault="001F3893" w:rsidP="005A4C76">
      <w:pPr>
        <w:pStyle w:val="Heading2"/>
      </w:pPr>
      <w:r>
        <w:t>Installation p</w:t>
      </w:r>
      <w:r w:rsidR="002B3174">
        <w:t>recautions</w:t>
      </w:r>
    </w:p>
    <w:p w14:paraId="29861DEB" w14:textId="77777777" w:rsidR="005F0FF1" w:rsidRDefault="005F0FF1" w:rsidP="005F0FF1">
      <w:pPr>
        <w:pStyle w:val="ListParagraph"/>
        <w:numPr>
          <w:ilvl w:val="0"/>
          <w:numId w:val="18"/>
        </w:numPr>
      </w:pPr>
      <w:r>
        <w:t>Adhere to all relevant local codes and ordinances as they pertain to the Smart H2O Monitor.</w:t>
      </w:r>
    </w:p>
    <w:p w14:paraId="0A0CD64E" w14:textId="4610531B" w:rsidR="005F0FF1" w:rsidRDefault="005F0FF1" w:rsidP="005F0FF1">
      <w:pPr>
        <w:pStyle w:val="ListParagraph"/>
        <w:numPr>
          <w:ilvl w:val="0"/>
          <w:numId w:val="18"/>
        </w:numPr>
      </w:pPr>
      <w:r>
        <w:t>Water shutoff valves and leak detection devices should never be installed on a fire suppression system. If a fire suppression system is present, ensure that the Smart H2O Monitor is installed downstream of the branch leading to the fire suppression system.</w:t>
      </w:r>
    </w:p>
    <w:p w14:paraId="637D6052" w14:textId="0EDF3C91" w:rsidR="002B3174" w:rsidRDefault="00656C41" w:rsidP="001F3893">
      <w:pPr>
        <w:pStyle w:val="ListParagraph"/>
        <w:numPr>
          <w:ilvl w:val="0"/>
          <w:numId w:val="18"/>
        </w:numPr>
      </w:pPr>
      <w:r>
        <w:t xml:space="preserve">The Smart </w:t>
      </w:r>
      <w:r w:rsidR="0079353C">
        <w:t>H2O</w:t>
      </w:r>
      <w:r>
        <w:t xml:space="preserve"> Monitor </w:t>
      </w:r>
      <w:r w:rsidR="0014507C">
        <w:t>(ADC-SHM-100-A)</w:t>
      </w:r>
      <w:r w:rsidR="0022466F">
        <w:t xml:space="preserve"> is AC-powered. </w:t>
      </w:r>
      <w:r>
        <w:t>En</w:t>
      </w:r>
      <w:r w:rsidR="0022466F">
        <w:t xml:space="preserve">sure the area around </w:t>
      </w:r>
      <w:r>
        <w:t xml:space="preserve">the power </w:t>
      </w:r>
      <w:r w:rsidR="0022466F">
        <w:t xml:space="preserve">outlet is dry before plugging in </w:t>
      </w:r>
      <w:r w:rsidR="00207FEE">
        <w:t>the</w:t>
      </w:r>
      <w:r w:rsidR="0022466F">
        <w:t xml:space="preserve"> device. </w:t>
      </w:r>
    </w:p>
    <w:p w14:paraId="37A622B6" w14:textId="476AB3F3" w:rsidR="00207FEE" w:rsidRDefault="00207FEE" w:rsidP="00207FEE">
      <w:pPr>
        <w:pStyle w:val="ListParagraph"/>
        <w:numPr>
          <w:ilvl w:val="0"/>
          <w:numId w:val="18"/>
        </w:numPr>
      </w:pPr>
      <w:r>
        <w:t>Do not apply power to the Smart H2O Monitor until the unit is fully assembled.</w:t>
      </w:r>
    </w:p>
    <w:p w14:paraId="4439FF45" w14:textId="25234458" w:rsidR="00766914" w:rsidRPr="00766914" w:rsidRDefault="005F0FF1" w:rsidP="00096A59">
      <w:r>
        <w:t>The Smart H2O Monitor should only be powered using the supplied power adapter (supports mains voltage: 100-240 VAC ~50/60 Hz).</w:t>
      </w:r>
    </w:p>
    <w:p w14:paraId="00F06DCE" w14:textId="76C25FE2" w:rsidR="002B3174" w:rsidRDefault="002B3174" w:rsidP="005A4C76">
      <w:pPr>
        <w:pStyle w:val="Heading2"/>
      </w:pPr>
      <w:r>
        <w:t>In the box</w:t>
      </w:r>
    </w:p>
    <w:p w14:paraId="6E772648" w14:textId="2F4F3664" w:rsidR="002B3174" w:rsidRPr="002B3174" w:rsidRDefault="002B3174" w:rsidP="00871DDD">
      <w:pPr>
        <w:numPr>
          <w:ilvl w:val="0"/>
          <w:numId w:val="16"/>
        </w:numPr>
      </w:pPr>
      <w:r>
        <w:t xml:space="preserve">Smart </w:t>
      </w:r>
      <w:r w:rsidR="0022466F">
        <w:t>H2O</w:t>
      </w:r>
      <w:r>
        <w:t xml:space="preserve"> Monitor</w:t>
      </w:r>
      <w:r w:rsidRPr="002B3174">
        <w:t xml:space="preserve"> (with DSK label) </w:t>
      </w:r>
    </w:p>
    <w:p w14:paraId="6C047F08" w14:textId="77777777" w:rsidR="002B3174" w:rsidRPr="002B3174" w:rsidRDefault="002B3174" w:rsidP="00871DDD">
      <w:pPr>
        <w:numPr>
          <w:ilvl w:val="0"/>
          <w:numId w:val="16"/>
        </w:numPr>
      </w:pPr>
      <w:proofErr w:type="spellStart"/>
      <w:r w:rsidRPr="002B3174">
        <w:t>Magnalube</w:t>
      </w:r>
      <w:proofErr w:type="spellEnd"/>
      <w:r w:rsidRPr="002B3174">
        <w:t xml:space="preserve"> packet</w:t>
      </w:r>
    </w:p>
    <w:p w14:paraId="038A3EE3" w14:textId="77777777" w:rsidR="002B3174" w:rsidRPr="002B3174" w:rsidRDefault="002B3174" w:rsidP="00871DDD">
      <w:pPr>
        <w:numPr>
          <w:ilvl w:val="0"/>
          <w:numId w:val="16"/>
        </w:numPr>
      </w:pPr>
      <w:r w:rsidRPr="002B3174">
        <w:t xml:space="preserve">Allen wrench </w:t>
      </w:r>
    </w:p>
    <w:p w14:paraId="699B2A02" w14:textId="77777777" w:rsidR="002B3174" w:rsidRPr="002B3174" w:rsidRDefault="002B3174" w:rsidP="00871DDD">
      <w:pPr>
        <w:numPr>
          <w:ilvl w:val="0"/>
          <w:numId w:val="16"/>
        </w:numPr>
      </w:pPr>
      <w:r w:rsidRPr="002B3174">
        <w:t>Pipe clips with 3M VHB tape (3/4’’ &amp; 1’’) and zip ties</w:t>
      </w:r>
    </w:p>
    <w:p w14:paraId="00A77AA1" w14:textId="77777777" w:rsidR="002B3174" w:rsidRPr="002B3174" w:rsidRDefault="002B3174" w:rsidP="00871DDD">
      <w:pPr>
        <w:numPr>
          <w:ilvl w:val="0"/>
          <w:numId w:val="16"/>
        </w:numPr>
      </w:pPr>
      <w:r w:rsidRPr="002B3174">
        <w:t>Power supply</w:t>
      </w:r>
    </w:p>
    <w:p w14:paraId="3418152E" w14:textId="77777777" w:rsidR="002B3174" w:rsidRPr="002B3174" w:rsidRDefault="002B3174" w:rsidP="00871DDD">
      <w:pPr>
        <w:numPr>
          <w:ilvl w:val="0"/>
          <w:numId w:val="16"/>
        </w:numPr>
      </w:pPr>
      <w:r w:rsidRPr="002B3174">
        <w:t>Abrasive cloth strip</w:t>
      </w:r>
    </w:p>
    <w:p w14:paraId="1AF16360" w14:textId="77777777" w:rsidR="002B3174" w:rsidRPr="002B3174" w:rsidRDefault="002B3174" w:rsidP="00871DDD">
      <w:pPr>
        <w:numPr>
          <w:ilvl w:val="0"/>
          <w:numId w:val="16"/>
        </w:numPr>
      </w:pPr>
      <w:r w:rsidRPr="002B3174">
        <w:t xml:space="preserve">Spare transducer set screw </w:t>
      </w:r>
    </w:p>
    <w:p w14:paraId="397E1ACD" w14:textId="77777777" w:rsidR="002B3174" w:rsidRPr="002B3174" w:rsidRDefault="002B3174" w:rsidP="00871DDD">
      <w:pPr>
        <w:numPr>
          <w:ilvl w:val="0"/>
          <w:numId w:val="16"/>
        </w:numPr>
      </w:pPr>
      <w:r w:rsidRPr="002B3174">
        <w:t>Spare zip ties</w:t>
      </w:r>
    </w:p>
    <w:p w14:paraId="36263AF3" w14:textId="48A1A5A9" w:rsidR="002B3174" w:rsidRDefault="002B3174" w:rsidP="00871DDD">
      <w:pPr>
        <w:numPr>
          <w:ilvl w:val="0"/>
          <w:numId w:val="16"/>
        </w:numPr>
      </w:pPr>
      <w:r w:rsidRPr="002B3174">
        <w:t>Spare pipe clip foam tape</w:t>
      </w:r>
    </w:p>
    <w:p w14:paraId="4B4CB7F4" w14:textId="5FE17DE3" w:rsidR="002B3174" w:rsidRDefault="002B3174" w:rsidP="005A4C76">
      <w:pPr>
        <w:pStyle w:val="Heading2"/>
      </w:pPr>
      <w:r>
        <w:t xml:space="preserve">Additional </w:t>
      </w:r>
      <w:r w:rsidR="000F7813">
        <w:t>required hardware</w:t>
      </w:r>
    </w:p>
    <w:p w14:paraId="5936BDF4" w14:textId="701E73E8" w:rsidR="005A4C76" w:rsidRPr="005A4C76" w:rsidRDefault="00917285" w:rsidP="00871DDD">
      <w:pPr>
        <w:numPr>
          <w:ilvl w:val="0"/>
          <w:numId w:val="17"/>
        </w:numPr>
      </w:pPr>
      <w:proofErr w:type="gramStart"/>
      <w:r w:rsidRPr="005A4C76">
        <w:t>P</w:t>
      </w:r>
      <w:r w:rsidR="0022600D">
        <w:t>hillips</w:t>
      </w:r>
      <w:proofErr w:type="gramEnd"/>
      <w:r w:rsidR="0022600D">
        <w:t xml:space="preserve"> </w:t>
      </w:r>
      <w:r w:rsidR="005A4C76" w:rsidRPr="005A4C76">
        <w:t>screwdriver</w:t>
      </w:r>
    </w:p>
    <w:p w14:paraId="24221D13" w14:textId="77777777" w:rsidR="005A4C76" w:rsidRPr="005A4C76" w:rsidRDefault="005A4C76" w:rsidP="00871DDD">
      <w:pPr>
        <w:numPr>
          <w:ilvl w:val="0"/>
          <w:numId w:val="17"/>
        </w:numPr>
      </w:pPr>
      <w:r w:rsidRPr="005A4C76">
        <w:t>Zip tie cutters</w:t>
      </w:r>
    </w:p>
    <w:p w14:paraId="4BC216CD" w14:textId="635828EE" w:rsidR="005A4C76" w:rsidRPr="005A4C76" w:rsidRDefault="005A4C76" w:rsidP="00871DDD">
      <w:pPr>
        <w:numPr>
          <w:ilvl w:val="0"/>
          <w:numId w:val="17"/>
        </w:numPr>
      </w:pPr>
      <w:r w:rsidRPr="005A4C76">
        <w:t>At least 7 inches of exposed water pipe (acceptable types: 3/4‘’ or 1’’ rigid copper, CPVC</w:t>
      </w:r>
      <w:r w:rsidR="00A07361">
        <w:t>,</w:t>
      </w:r>
      <w:r w:rsidRPr="005A4C76">
        <w:t xml:space="preserve"> or PEX)</w:t>
      </w:r>
    </w:p>
    <w:p w14:paraId="6FF19973" w14:textId="17E8B4CC" w:rsidR="005A4C76" w:rsidRDefault="00D75E39" w:rsidP="00871DDD">
      <w:pPr>
        <w:numPr>
          <w:ilvl w:val="0"/>
          <w:numId w:val="17"/>
        </w:numPr>
      </w:pPr>
      <w:r>
        <w:t>Alarm.com compatible</w:t>
      </w:r>
      <w:r w:rsidR="009B66E5">
        <w:t xml:space="preserve"> </w:t>
      </w:r>
      <w:r>
        <w:t>Z-Wave</w:t>
      </w:r>
      <w:r w:rsidR="003E4787">
        <w:rPr>
          <w:rFonts w:cstheme="minorHAnsi"/>
        </w:rPr>
        <w:t>™</w:t>
      </w:r>
      <w:r>
        <w:t xml:space="preserve"> controller</w:t>
      </w:r>
    </w:p>
    <w:p w14:paraId="3BDA7B7D" w14:textId="7C14AE77" w:rsidR="00BA4101" w:rsidRDefault="00855BDD" w:rsidP="00BA4101">
      <w:pPr>
        <w:pStyle w:val="Heading2"/>
      </w:pPr>
      <w:r>
        <w:t>LEDs</w:t>
      </w:r>
    </w:p>
    <w:p w14:paraId="268A86DA" w14:textId="77777777" w:rsidR="008E6B51" w:rsidRPr="008E6B51" w:rsidRDefault="008E6B51" w:rsidP="008E6B51"/>
    <w:tbl>
      <w:tblPr>
        <w:tblStyle w:val="TableGrid"/>
        <w:tblW w:w="0" w:type="auto"/>
        <w:tblLook w:val="04A0" w:firstRow="1" w:lastRow="0" w:firstColumn="1" w:lastColumn="0" w:noHBand="0" w:noVBand="1"/>
      </w:tblPr>
      <w:tblGrid>
        <w:gridCol w:w="1525"/>
        <w:gridCol w:w="1440"/>
        <w:gridCol w:w="6385"/>
      </w:tblGrid>
      <w:tr w:rsidR="008E6B51" w14:paraId="27A36432" w14:textId="77777777" w:rsidTr="008E6B51">
        <w:tc>
          <w:tcPr>
            <w:tcW w:w="1525" w:type="dxa"/>
          </w:tcPr>
          <w:p w14:paraId="5C099566" w14:textId="240F0A58" w:rsidR="008E6B51" w:rsidRPr="00BA4101" w:rsidRDefault="008E6B51" w:rsidP="00BA4101">
            <w:pPr>
              <w:rPr>
                <w:b/>
                <w:bCs/>
              </w:rPr>
            </w:pPr>
            <w:r w:rsidRPr="00BA4101">
              <w:rPr>
                <w:b/>
                <w:bCs/>
              </w:rPr>
              <w:lastRenderedPageBreak/>
              <w:t>Name</w:t>
            </w:r>
          </w:p>
        </w:tc>
        <w:tc>
          <w:tcPr>
            <w:tcW w:w="1440" w:type="dxa"/>
          </w:tcPr>
          <w:p w14:paraId="2890BED0" w14:textId="5618A27E" w:rsidR="008E6B51" w:rsidRPr="00BA4101" w:rsidRDefault="008E6B51" w:rsidP="00BA4101">
            <w:pPr>
              <w:rPr>
                <w:b/>
                <w:bCs/>
              </w:rPr>
            </w:pPr>
            <w:r>
              <w:rPr>
                <w:b/>
                <w:bCs/>
              </w:rPr>
              <w:t>Color</w:t>
            </w:r>
          </w:p>
        </w:tc>
        <w:tc>
          <w:tcPr>
            <w:tcW w:w="6385" w:type="dxa"/>
          </w:tcPr>
          <w:p w14:paraId="76B562FC" w14:textId="1097BF40" w:rsidR="008E6B51" w:rsidRPr="00BA4101" w:rsidRDefault="008E6B51" w:rsidP="00BA4101">
            <w:pPr>
              <w:rPr>
                <w:b/>
                <w:bCs/>
              </w:rPr>
            </w:pPr>
            <w:r w:rsidRPr="00BA4101">
              <w:rPr>
                <w:b/>
                <w:bCs/>
              </w:rPr>
              <w:t>Description</w:t>
            </w:r>
          </w:p>
        </w:tc>
      </w:tr>
      <w:tr w:rsidR="008E6B51" w14:paraId="0CC56BAF" w14:textId="77777777" w:rsidTr="008E6B51">
        <w:tc>
          <w:tcPr>
            <w:tcW w:w="1525" w:type="dxa"/>
          </w:tcPr>
          <w:p w14:paraId="42479560" w14:textId="2B6428B2" w:rsidR="008E6B51" w:rsidRPr="00BA4101" w:rsidRDefault="008E6B51" w:rsidP="00BA4101">
            <w:pPr>
              <w:rPr>
                <w:rFonts w:cstheme="minorHAnsi"/>
              </w:rPr>
            </w:pPr>
            <w:r w:rsidRPr="00BA4101">
              <w:rPr>
                <w:rFonts w:cstheme="minorHAnsi"/>
                <w:color w:val="343434"/>
                <w:shd w:val="clear" w:color="auto" w:fill="F6F6F6"/>
              </w:rPr>
              <w:t>Network</w:t>
            </w:r>
          </w:p>
        </w:tc>
        <w:tc>
          <w:tcPr>
            <w:tcW w:w="1440" w:type="dxa"/>
          </w:tcPr>
          <w:p w14:paraId="762B94FB" w14:textId="3ADBE0EC" w:rsidR="008E6B51" w:rsidRPr="00BA4101" w:rsidRDefault="008E6B51" w:rsidP="008E6B51">
            <w:pPr>
              <w:spacing w:before="60" w:after="60"/>
              <w:rPr>
                <w:rFonts w:eastAsia="Times New Roman" w:cstheme="minorHAnsi"/>
                <w:color w:val="343434"/>
              </w:rPr>
            </w:pPr>
            <w:r>
              <w:rPr>
                <w:rFonts w:eastAsia="Times New Roman" w:cstheme="minorHAnsi"/>
                <w:color w:val="343434"/>
              </w:rPr>
              <w:t>Green</w:t>
            </w:r>
          </w:p>
        </w:tc>
        <w:tc>
          <w:tcPr>
            <w:tcW w:w="6385" w:type="dxa"/>
          </w:tcPr>
          <w:p w14:paraId="007089AD" w14:textId="53F4ECC1"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On: Added to a Z-Wave network</w:t>
            </w:r>
          </w:p>
          <w:p w14:paraId="785E6F36" w14:textId="77777777"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Blinking: In Add mode</w:t>
            </w:r>
          </w:p>
          <w:p w14:paraId="4F3A5B17" w14:textId="36EC7521"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Off: Not added to a Z-Wave network</w:t>
            </w:r>
          </w:p>
        </w:tc>
      </w:tr>
      <w:tr w:rsidR="008E6B51" w14:paraId="05AE98CF" w14:textId="77777777" w:rsidTr="008E6B51">
        <w:tc>
          <w:tcPr>
            <w:tcW w:w="1525" w:type="dxa"/>
          </w:tcPr>
          <w:p w14:paraId="005551FD" w14:textId="08FF802F" w:rsidR="008E6B51" w:rsidRPr="00BA4101" w:rsidRDefault="008E6B51" w:rsidP="00BA4101">
            <w:pPr>
              <w:rPr>
                <w:rFonts w:cstheme="minorHAnsi"/>
                <w:color w:val="343434"/>
                <w:shd w:val="clear" w:color="auto" w:fill="F6F6F6"/>
              </w:rPr>
            </w:pPr>
            <w:r>
              <w:rPr>
                <w:rFonts w:cstheme="minorHAnsi"/>
                <w:color w:val="343434"/>
                <w:shd w:val="clear" w:color="auto" w:fill="F6F6F6"/>
              </w:rPr>
              <w:t>Alert</w:t>
            </w:r>
          </w:p>
        </w:tc>
        <w:tc>
          <w:tcPr>
            <w:tcW w:w="1440" w:type="dxa"/>
          </w:tcPr>
          <w:p w14:paraId="643710AE" w14:textId="4BAC6458" w:rsidR="008E6B51" w:rsidRDefault="008E6B51" w:rsidP="008E6B51">
            <w:pPr>
              <w:spacing w:before="60" w:after="60"/>
              <w:rPr>
                <w:rFonts w:eastAsia="Times New Roman" w:cstheme="minorHAnsi"/>
                <w:color w:val="343434"/>
              </w:rPr>
            </w:pPr>
            <w:r>
              <w:rPr>
                <w:rFonts w:eastAsia="Times New Roman" w:cstheme="minorHAnsi"/>
                <w:color w:val="343434"/>
              </w:rPr>
              <w:t>Red</w:t>
            </w:r>
          </w:p>
        </w:tc>
        <w:tc>
          <w:tcPr>
            <w:tcW w:w="6385" w:type="dxa"/>
          </w:tcPr>
          <w:p w14:paraId="626B8235" w14:textId="77777777" w:rsidR="008E6B51" w:rsidRDefault="008E6B51" w:rsidP="00BA4101">
            <w:pPr>
              <w:numPr>
                <w:ilvl w:val="0"/>
                <w:numId w:val="24"/>
              </w:numPr>
              <w:spacing w:before="60" w:after="60"/>
              <w:rPr>
                <w:rFonts w:eastAsia="Times New Roman" w:cstheme="minorHAnsi"/>
                <w:color w:val="343434"/>
              </w:rPr>
            </w:pPr>
            <w:r>
              <w:rPr>
                <w:rFonts w:eastAsia="Times New Roman" w:cstheme="minorHAnsi"/>
                <w:color w:val="343434"/>
              </w:rPr>
              <w:t>Blinking: Flow/Temperature event active; log in to the customer account for more details</w:t>
            </w:r>
          </w:p>
          <w:p w14:paraId="2F87BEC7" w14:textId="31F4A215" w:rsidR="008E6B51" w:rsidRPr="00BA4101" w:rsidRDefault="008E6B51" w:rsidP="00BA4101">
            <w:pPr>
              <w:numPr>
                <w:ilvl w:val="0"/>
                <w:numId w:val="24"/>
              </w:numPr>
              <w:spacing w:before="60" w:after="60"/>
              <w:rPr>
                <w:rFonts w:eastAsia="Times New Roman" w:cstheme="minorHAnsi"/>
                <w:color w:val="343434"/>
              </w:rPr>
            </w:pPr>
            <w:r>
              <w:rPr>
                <w:rFonts w:eastAsia="Times New Roman" w:cstheme="minorHAnsi"/>
                <w:color w:val="343434"/>
              </w:rPr>
              <w:t>Off: No active events</w:t>
            </w:r>
          </w:p>
        </w:tc>
      </w:tr>
      <w:tr w:rsidR="008E6B51" w14:paraId="5C29DA64" w14:textId="77777777" w:rsidTr="008E6B51">
        <w:tc>
          <w:tcPr>
            <w:tcW w:w="1525" w:type="dxa"/>
          </w:tcPr>
          <w:p w14:paraId="6E7721D2" w14:textId="4A883BF3" w:rsidR="008E6B51" w:rsidRDefault="008E6B51" w:rsidP="00BA4101">
            <w:pPr>
              <w:rPr>
                <w:rFonts w:cstheme="minorHAnsi"/>
                <w:color w:val="343434"/>
                <w:shd w:val="clear" w:color="auto" w:fill="F6F6F6"/>
              </w:rPr>
            </w:pPr>
            <w:r>
              <w:rPr>
                <w:rFonts w:cstheme="minorHAnsi"/>
                <w:color w:val="343434"/>
                <w:shd w:val="clear" w:color="auto" w:fill="F6F6F6"/>
              </w:rPr>
              <w:t>Status</w:t>
            </w:r>
          </w:p>
        </w:tc>
        <w:tc>
          <w:tcPr>
            <w:tcW w:w="1440" w:type="dxa"/>
          </w:tcPr>
          <w:p w14:paraId="6B595D10" w14:textId="1CAC7E33" w:rsidR="008E6B51" w:rsidRDefault="008E6B51" w:rsidP="008E6B51">
            <w:pPr>
              <w:spacing w:before="60" w:after="60"/>
              <w:rPr>
                <w:rFonts w:eastAsia="Times New Roman" w:cstheme="minorHAnsi"/>
                <w:color w:val="343434"/>
              </w:rPr>
            </w:pPr>
            <w:r>
              <w:rPr>
                <w:rFonts w:eastAsia="Times New Roman" w:cstheme="minorHAnsi"/>
                <w:color w:val="343434"/>
              </w:rPr>
              <w:t>Yellow</w:t>
            </w:r>
          </w:p>
        </w:tc>
        <w:tc>
          <w:tcPr>
            <w:tcW w:w="6385" w:type="dxa"/>
          </w:tcPr>
          <w:p w14:paraId="01101B2E" w14:textId="77777777" w:rsidR="008E6B51" w:rsidRDefault="008E6B51" w:rsidP="008E6B51">
            <w:pPr>
              <w:numPr>
                <w:ilvl w:val="0"/>
                <w:numId w:val="24"/>
              </w:numPr>
              <w:spacing w:before="60" w:after="60"/>
              <w:rPr>
                <w:rFonts w:eastAsia="Times New Roman" w:cstheme="minorHAnsi"/>
                <w:color w:val="343434"/>
              </w:rPr>
            </w:pPr>
            <w:r>
              <w:rPr>
                <w:rFonts w:eastAsia="Times New Roman" w:cstheme="minorHAnsi"/>
                <w:color w:val="343434"/>
              </w:rPr>
              <w:t>On: System calibrated and monitoring</w:t>
            </w:r>
          </w:p>
          <w:p w14:paraId="0010E181" w14:textId="77777777" w:rsidR="008E6B51" w:rsidRDefault="008E6B51" w:rsidP="008E6B51">
            <w:pPr>
              <w:numPr>
                <w:ilvl w:val="0"/>
                <w:numId w:val="24"/>
              </w:numPr>
              <w:spacing w:before="60" w:after="60"/>
              <w:rPr>
                <w:rFonts w:eastAsia="Times New Roman" w:cstheme="minorHAnsi"/>
                <w:color w:val="343434"/>
              </w:rPr>
            </w:pPr>
            <w:r>
              <w:rPr>
                <w:rFonts w:eastAsia="Times New Roman" w:cstheme="minorHAnsi"/>
                <w:color w:val="343434"/>
              </w:rPr>
              <w:t>Blinking</w:t>
            </w:r>
          </w:p>
          <w:p w14:paraId="3A11C4F4" w14:textId="77777777" w:rsid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t>1 blink: Not calibrated</w:t>
            </w:r>
          </w:p>
          <w:p w14:paraId="4ED7D0F4" w14:textId="77777777" w:rsid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t>2 blinks: Calibration in progress</w:t>
            </w:r>
          </w:p>
          <w:p w14:paraId="5E541EAE" w14:textId="2777FEB1" w:rsidR="008E6B51" w:rsidRP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t>3 blinks: Hardware error detected</w:t>
            </w:r>
          </w:p>
        </w:tc>
      </w:tr>
    </w:tbl>
    <w:p w14:paraId="4DDA485C" w14:textId="41729548" w:rsidR="00BA4101" w:rsidRDefault="00BA4101" w:rsidP="00BA4101"/>
    <w:p w14:paraId="63D5C1D9" w14:textId="6C5FE1D9" w:rsidR="008E6B51" w:rsidRDefault="008E6B51" w:rsidP="00BA4101">
      <w:r>
        <w:t>LEDs can be on or blinking independently of each other</w:t>
      </w:r>
      <w:r w:rsidR="00F04C79">
        <w:t>.</w:t>
      </w:r>
    </w:p>
    <w:p w14:paraId="35682304" w14:textId="73900FE5" w:rsidR="00F04C79" w:rsidRDefault="00F04C79" w:rsidP="00BA4101">
      <w:r>
        <w:t>If all LEDs are off, the device has no power.</w:t>
      </w:r>
    </w:p>
    <w:p w14:paraId="78BEBB40" w14:textId="02F43D18" w:rsidR="00F04C79" w:rsidRDefault="00F04C79" w:rsidP="00BA4101">
      <w:r>
        <w:t>If the device is in Device Identification Mode</w:t>
      </w:r>
      <w:r w:rsidR="00A17B4A">
        <w:t xml:space="preserve">, indicating there are multiple Smart H2O Monitor </w:t>
      </w:r>
      <w:r w:rsidR="0096119D">
        <w:t xml:space="preserve">devices </w:t>
      </w:r>
      <w:r w:rsidR="00A17B4A">
        <w:t>within range,</w:t>
      </w:r>
      <w:r>
        <w:t xml:space="preserve"> all three LEDs will be blinking.</w:t>
      </w:r>
    </w:p>
    <w:p w14:paraId="7E98B1E0" w14:textId="77A612C1" w:rsidR="00F04C79" w:rsidRDefault="00F04C79" w:rsidP="00BA4101">
      <w:r>
        <w:t xml:space="preserve">All three LEDs will also blink if the Network button is pressed for </w:t>
      </w:r>
      <w:r w:rsidR="0044580C">
        <w:t xml:space="preserve">greater than </w:t>
      </w:r>
      <w:r>
        <w:t xml:space="preserve">15 seconds, indicating that the button can be </w:t>
      </w:r>
      <w:r w:rsidR="00917285">
        <w:t>released,</w:t>
      </w:r>
      <w:r>
        <w:t xml:space="preserve"> and a factory reset will occur.</w:t>
      </w:r>
      <w:r w:rsidR="00731DF6">
        <w:t xml:space="preserve"> See </w:t>
      </w:r>
      <w:r w:rsidR="00731DF6" w:rsidRPr="00096A59">
        <w:rPr>
          <w:i/>
          <w:iCs/>
        </w:rPr>
        <w:t>Resetting the Smart H2O Monitor to factory default settings</w:t>
      </w:r>
      <w:r w:rsidR="00731DF6">
        <w:t xml:space="preserve"> for more information.</w:t>
      </w:r>
    </w:p>
    <w:p w14:paraId="3011FEB1" w14:textId="004ED4DF" w:rsidR="00BA4101" w:rsidRDefault="00FF64F7" w:rsidP="00BA4101">
      <w:pPr>
        <w:pStyle w:val="Heading2"/>
      </w:pPr>
      <w:r>
        <w:t xml:space="preserve">Network </w:t>
      </w:r>
      <w:r w:rsidR="00BA4101">
        <w:t>Button</w:t>
      </w:r>
    </w:p>
    <w:p w14:paraId="096CE78A" w14:textId="5D0C1643" w:rsidR="00BA4101" w:rsidRDefault="00FF64F7" w:rsidP="00BA4101">
      <w:r>
        <w:t>The Network button is u</w:t>
      </w:r>
      <w:r w:rsidRPr="00BA4101">
        <w:rPr>
          <w:rFonts w:cstheme="minorHAnsi"/>
          <w:color w:val="343434"/>
          <w:shd w:val="clear" w:color="auto" w:fill="F6F6F6"/>
        </w:rPr>
        <w:t>sed for Z-Wave Add/Delete mode</w:t>
      </w:r>
      <w:r>
        <w:rPr>
          <w:rFonts w:cstheme="minorHAnsi"/>
          <w:color w:val="343434"/>
          <w:shd w:val="clear" w:color="auto" w:fill="F6F6F6"/>
        </w:rPr>
        <w:t xml:space="preserve"> as well as</w:t>
      </w:r>
      <w:r w:rsidRPr="00BA4101">
        <w:rPr>
          <w:rFonts w:cstheme="minorHAnsi"/>
          <w:color w:val="343434"/>
          <w:shd w:val="clear" w:color="auto" w:fill="F6F6F6"/>
        </w:rPr>
        <w:t xml:space="preserve"> to factory reset the device.</w:t>
      </w:r>
    </w:p>
    <w:p w14:paraId="55E7B4FE" w14:textId="77777777" w:rsidR="00FF64F7" w:rsidRPr="00BA4101" w:rsidRDefault="00FF64F7" w:rsidP="00BA4101"/>
    <w:p w14:paraId="7AE656CB" w14:textId="21794BBB" w:rsidR="003105CF" w:rsidRDefault="003105CF" w:rsidP="003105CF">
      <w:pPr>
        <w:pStyle w:val="Heading2"/>
      </w:pPr>
      <w:bookmarkStart w:id="0" w:name="_Hlk105520462"/>
      <w:r>
        <w:t xml:space="preserve">Adding the Smart H2O Monitor to </w:t>
      </w:r>
      <w:r w:rsidR="00C738FF">
        <w:t xml:space="preserve">a </w:t>
      </w:r>
      <w:r>
        <w:t xml:space="preserve">Z-Wave network </w:t>
      </w:r>
      <w:bookmarkEnd w:id="0"/>
    </w:p>
    <w:p w14:paraId="719C9830" w14:textId="59C1E259" w:rsidR="003105CF" w:rsidRDefault="00D92AFB" w:rsidP="003105CF">
      <w:r>
        <w:t xml:space="preserve">After bringing the Smart H2O Monitor to the installation site, </w:t>
      </w:r>
    </w:p>
    <w:p w14:paraId="1F875FC0" w14:textId="77777777" w:rsidR="003105CF" w:rsidRDefault="003105CF" w:rsidP="003105CF">
      <w:pPr>
        <w:pStyle w:val="ListParagraph"/>
        <w:numPr>
          <w:ilvl w:val="0"/>
          <w:numId w:val="19"/>
        </w:numPr>
      </w:pPr>
      <w:r>
        <w:t xml:space="preserve">Put the Z-Wave controller in Add mode. Refer to the controller’s documentation for more information. </w:t>
      </w:r>
    </w:p>
    <w:p w14:paraId="260C154A" w14:textId="1BACAE76" w:rsidR="0079361B" w:rsidRDefault="003105CF">
      <w:pPr>
        <w:pStyle w:val="ListParagraph"/>
        <w:numPr>
          <w:ilvl w:val="0"/>
          <w:numId w:val="19"/>
        </w:numPr>
      </w:pPr>
      <w:r>
        <w:t xml:space="preserve">Press the Network button on the side of the Smart H2O Monitor to begin the Add process. The Network LED on the unit will begin blinking. </w:t>
      </w:r>
    </w:p>
    <w:p w14:paraId="3934D8F1" w14:textId="24A9D6FD" w:rsidR="003105CF" w:rsidRDefault="003105CF" w:rsidP="003105CF">
      <w:r>
        <w:t>After the Smart H2O Monitor is successfully added to the Z-Wave network, the Network LED on the control unit will turn solid</w:t>
      </w:r>
      <w:r w:rsidR="006A4060">
        <w:t xml:space="preserve"> green</w:t>
      </w:r>
      <w:r>
        <w:t>. If the Network LED is not illuminated after the Add process, repeat steps 1 and 2.</w:t>
      </w:r>
    </w:p>
    <w:p w14:paraId="22A96A39" w14:textId="4AC71883" w:rsidR="00286522" w:rsidRDefault="00286522" w:rsidP="003105CF">
      <w:proofErr w:type="spellStart"/>
      <w:r w:rsidRPr="00071466">
        <w:t>SmartStart</w:t>
      </w:r>
      <w:proofErr w:type="spellEnd"/>
      <w:r w:rsidRPr="00071466">
        <w:t xml:space="preserve"> enabled products can be added to a Z-Wave network by scanning the Z-Wave QR Code present on the product </w:t>
      </w:r>
      <w:r w:rsidR="00B22DC7">
        <w:t xml:space="preserve">if the </w:t>
      </w:r>
      <w:r w:rsidRPr="00071466">
        <w:t xml:space="preserve">controller </w:t>
      </w:r>
      <w:r w:rsidR="00B22DC7">
        <w:t>is</w:t>
      </w:r>
      <w:r w:rsidR="00B22DC7" w:rsidRPr="00071466">
        <w:t xml:space="preserve"> </w:t>
      </w:r>
      <w:proofErr w:type="spellStart"/>
      <w:r w:rsidRPr="00071466">
        <w:t>SmartStart</w:t>
      </w:r>
      <w:proofErr w:type="spellEnd"/>
      <w:r w:rsidRPr="00071466">
        <w:t xml:space="preserve"> </w:t>
      </w:r>
      <w:r w:rsidR="00B22DC7">
        <w:t>enabled</w:t>
      </w:r>
      <w:r w:rsidRPr="00071466">
        <w:t>. No further action is required</w:t>
      </w:r>
      <w:r w:rsidR="00B22DC7">
        <w:t>,</w:t>
      </w:r>
      <w:r w:rsidRPr="00071466">
        <w:t xml:space="preserve"> and the </w:t>
      </w:r>
      <w:proofErr w:type="spellStart"/>
      <w:r w:rsidRPr="00071466">
        <w:t>SmartStart</w:t>
      </w:r>
      <w:proofErr w:type="spellEnd"/>
      <w:r w:rsidRPr="00071466">
        <w:t xml:space="preserve"> product will be added automatically within 10 minutes of being in the network</w:t>
      </w:r>
      <w:r w:rsidR="00B22DC7">
        <w:t>’s</w:t>
      </w:r>
      <w:r w:rsidRPr="00071466">
        <w:t xml:space="preserve"> vicinity</w:t>
      </w:r>
      <w:r>
        <w:t>.</w:t>
      </w:r>
      <w:r w:rsidR="00F43536">
        <w:t xml:space="preserve"> Please find the DSK </w:t>
      </w:r>
      <w:r w:rsidR="009E3434">
        <w:t>as part of</w:t>
      </w:r>
      <w:r w:rsidR="00F43536">
        <w:t xml:space="preserve"> the product label on</w:t>
      </w:r>
      <w:r w:rsidR="001F1DD3">
        <w:t xml:space="preserve"> the side of</w:t>
      </w:r>
      <w:r w:rsidR="00F43536">
        <w:t xml:space="preserve"> the Smart H2O Monitor unit</w:t>
      </w:r>
      <w:r w:rsidR="001F1DD3">
        <w:t>.</w:t>
      </w:r>
    </w:p>
    <w:p w14:paraId="4189B72E" w14:textId="69B4018A" w:rsidR="001F1DD3" w:rsidRDefault="001F1DD3" w:rsidP="003105CF">
      <w:r>
        <w:rPr>
          <w:noProof/>
        </w:rPr>
        <w:lastRenderedPageBreak/>
        <w:drawing>
          <wp:inline distT="0" distB="0" distL="0" distR="0" wp14:anchorId="60E62686" wp14:editId="518EADF2">
            <wp:extent cx="5943600" cy="1697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97990"/>
                    </a:xfrm>
                    <a:prstGeom prst="rect">
                      <a:avLst/>
                    </a:prstGeom>
                  </pic:spPr>
                </pic:pic>
              </a:graphicData>
            </a:graphic>
          </wp:inline>
        </w:drawing>
      </w:r>
    </w:p>
    <w:p w14:paraId="39AC092A" w14:textId="77777777" w:rsidR="001F1DD3" w:rsidRDefault="001F1DD3" w:rsidP="003105CF"/>
    <w:p w14:paraId="29609FFC" w14:textId="5A768B0C" w:rsidR="003105CF" w:rsidRDefault="001D0745" w:rsidP="005A4C76">
      <w:pPr>
        <w:pStyle w:val="Heading2"/>
      </w:pPr>
      <w:r>
        <w:t>Using the Add Device wizard</w:t>
      </w:r>
    </w:p>
    <w:p w14:paraId="09F2DB5D" w14:textId="643C9067" w:rsidR="001D0745" w:rsidRDefault="005657CC" w:rsidP="001D0745">
      <w:r>
        <w:t>Customers can</w:t>
      </w:r>
      <w:r w:rsidR="001D0745">
        <w:t xml:space="preserve"> access the Add Device wizard from the Customer Website or app</w:t>
      </w:r>
      <w:r w:rsidR="001A4CB0">
        <w:t xml:space="preserve"> &gt; </w:t>
      </w:r>
      <w:r w:rsidR="001D0745">
        <w:t>Settings &gt; Managed Devices &gt; Add Device &gt; Water Valves or Meters &gt; Smart H2</w:t>
      </w:r>
      <w:r w:rsidR="0061183C">
        <w:t>O</w:t>
      </w:r>
      <w:r w:rsidR="001D0745">
        <w:t xml:space="preserve"> M</w:t>
      </w:r>
      <w:r w:rsidR="0061183C">
        <w:t>onito</w:t>
      </w:r>
      <w:r w:rsidR="001D0745">
        <w:t>r.</w:t>
      </w:r>
    </w:p>
    <w:p w14:paraId="1863EABD" w14:textId="032132DB" w:rsidR="001C460D" w:rsidRDefault="005657CC" w:rsidP="001C460D">
      <w:r>
        <w:t>Installation technicians can</w:t>
      </w:r>
      <w:r w:rsidR="001D0745">
        <w:t xml:space="preserve"> access the Add Device wizard from </w:t>
      </w:r>
      <w:r w:rsidR="001A4CB0">
        <w:t>Partner Portal &gt; Customer Account</w:t>
      </w:r>
      <w:r w:rsidR="00011A76">
        <w:t xml:space="preserve"> </w:t>
      </w:r>
      <w:r w:rsidR="001A4CB0">
        <w:t>&gt; Equipment &gt; Z-Wave Devices &gt; Start Add Device Wizard &gt; Water Valves and Meters &gt; Smart H2</w:t>
      </w:r>
      <w:r w:rsidR="0061183C">
        <w:t>O</w:t>
      </w:r>
      <w:r w:rsidR="001A4CB0">
        <w:t xml:space="preserve"> Monitor or </w:t>
      </w:r>
      <w:proofErr w:type="spellStart"/>
      <w:r w:rsidR="001A4CB0">
        <w:t>MobileTech</w:t>
      </w:r>
      <w:proofErr w:type="spellEnd"/>
      <w:r w:rsidR="001A4CB0">
        <w:t xml:space="preserve"> &gt; Customer Account &gt; Quick Actions &gt; Add Device &gt; Water &gt; Smart H2</w:t>
      </w:r>
      <w:r w:rsidR="0061183C">
        <w:t>O</w:t>
      </w:r>
      <w:r w:rsidR="001A4CB0">
        <w:t xml:space="preserve"> Monitor. </w:t>
      </w:r>
    </w:p>
    <w:p w14:paraId="7AF0A79B" w14:textId="0BE411DD" w:rsidR="005657CC" w:rsidRDefault="005657CC" w:rsidP="001C460D"/>
    <w:p w14:paraId="478E14DD" w14:textId="30C34A5D" w:rsidR="005657CC" w:rsidRDefault="005657CC" w:rsidP="001C460D"/>
    <w:p w14:paraId="4F0890B9" w14:textId="77777777" w:rsidR="005657CC" w:rsidRPr="001C460D" w:rsidRDefault="005657CC" w:rsidP="001C460D"/>
    <w:p w14:paraId="20165276" w14:textId="11A2B0AD" w:rsidR="005A4C76" w:rsidRDefault="005A4C76" w:rsidP="005A4C76">
      <w:pPr>
        <w:pStyle w:val="Heading2"/>
      </w:pPr>
      <w:r>
        <w:t>Installation location</w:t>
      </w:r>
    </w:p>
    <w:p w14:paraId="04B883BC" w14:textId="09B18474" w:rsidR="005A4C76" w:rsidRDefault="005657CC">
      <w:r>
        <w:t xml:space="preserve">First identify </w:t>
      </w:r>
      <w:r w:rsidR="005A4C76">
        <w:t>the type of system you have. Schematics are provided to show an example of each type.</w:t>
      </w:r>
    </w:p>
    <w:p w14:paraId="02C5ABEF" w14:textId="75B72694" w:rsidR="005A4C76" w:rsidRDefault="005A4C76" w:rsidP="005A4C76">
      <w:pPr>
        <w:pStyle w:val="Heading3"/>
      </w:pPr>
      <w:r>
        <w:t>Pressure regulator</w:t>
      </w:r>
    </w:p>
    <w:p w14:paraId="0E50002B" w14:textId="40E767EF" w:rsidR="005A4C76" w:rsidRDefault="005A4C76">
      <w:r w:rsidRPr="005A4C76">
        <w:rPr>
          <w:noProof/>
        </w:rPr>
        <w:drawing>
          <wp:inline distT="0" distB="0" distL="0" distR="0" wp14:anchorId="499D641D" wp14:editId="7DF1D0E2">
            <wp:extent cx="2396793" cy="2396793"/>
            <wp:effectExtent l="0" t="0" r="3810" b="3810"/>
            <wp:docPr id="21" name="Graphic 20">
              <a:extLst xmlns:a="http://schemas.openxmlformats.org/drawingml/2006/main">
                <a:ext uri="{FF2B5EF4-FFF2-40B4-BE49-F238E27FC236}">
                  <a16:creationId xmlns:a16="http://schemas.microsoft.com/office/drawing/2014/main" id="{447749EA-E992-4A22-A46D-CE0ECD8F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447749EA-E992-4A22-A46D-CE0ECD8F3666}"/>
                        </a:ext>
                      </a:extLst>
                    </pic:cNvPr>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02495" cy="2402495"/>
                    </a:xfrm>
                    <a:prstGeom prst="rect">
                      <a:avLst/>
                    </a:prstGeom>
                  </pic:spPr>
                </pic:pic>
              </a:graphicData>
            </a:graphic>
          </wp:inline>
        </w:drawing>
      </w:r>
    </w:p>
    <w:p w14:paraId="088B2327" w14:textId="7CE75EC7" w:rsidR="005A4C76" w:rsidRDefault="005A4C76" w:rsidP="005A4C76">
      <w:pPr>
        <w:pStyle w:val="ListParagraph"/>
        <w:numPr>
          <w:ilvl w:val="0"/>
          <w:numId w:val="3"/>
        </w:numPr>
      </w:pPr>
      <w:r>
        <w:t>Installation location</w:t>
      </w:r>
    </w:p>
    <w:p w14:paraId="532BEB9B" w14:textId="64F4AA9D" w:rsidR="005A4C76" w:rsidRDefault="005A4C76" w:rsidP="005A4C76">
      <w:pPr>
        <w:pStyle w:val="ListParagraph"/>
        <w:numPr>
          <w:ilvl w:val="0"/>
          <w:numId w:val="3"/>
        </w:numPr>
      </w:pPr>
      <w:r>
        <w:t>Pressure regulator</w:t>
      </w:r>
    </w:p>
    <w:p w14:paraId="19422ECA" w14:textId="7A31F410" w:rsidR="005A4C76" w:rsidRDefault="005A4C76" w:rsidP="005A4C76">
      <w:pPr>
        <w:pStyle w:val="ListParagraph"/>
        <w:numPr>
          <w:ilvl w:val="0"/>
          <w:numId w:val="3"/>
        </w:numPr>
      </w:pPr>
      <w:r>
        <w:lastRenderedPageBreak/>
        <w:t>Shutoff valve</w:t>
      </w:r>
    </w:p>
    <w:p w14:paraId="2A858C36" w14:textId="77777777" w:rsidR="005657CC" w:rsidRDefault="005657CC" w:rsidP="005657CC">
      <w:pPr>
        <w:ind w:left="360"/>
      </w:pPr>
    </w:p>
    <w:p w14:paraId="0BF5F5D2" w14:textId="57F69A2D" w:rsidR="005657CC" w:rsidRDefault="005657CC" w:rsidP="00207FEE">
      <w:pPr>
        <w:ind w:left="360"/>
      </w:pPr>
      <w:r>
        <w:t>Locate at least 7 inches of pipe downstream from the pressure regulator, which is where you will install the Smart H2O Monitor.</w:t>
      </w:r>
    </w:p>
    <w:p w14:paraId="75E42B1D" w14:textId="77777777" w:rsidR="005657CC" w:rsidRDefault="005657CC" w:rsidP="00096A59">
      <w:pPr>
        <w:ind w:left="360"/>
      </w:pPr>
      <w:r w:rsidRPr="005A4C76">
        <w:rPr>
          <w:noProof/>
        </w:rPr>
        <w:drawing>
          <wp:inline distT="0" distB="0" distL="0" distR="0" wp14:anchorId="4D56EFB8" wp14:editId="1B374D2C">
            <wp:extent cx="2395728" cy="2395728"/>
            <wp:effectExtent l="0" t="0" r="5080" b="5080"/>
            <wp:docPr id="12" name="Graphic 9">
              <a:extLst xmlns:a="http://schemas.openxmlformats.org/drawingml/2006/main">
                <a:ext uri="{FF2B5EF4-FFF2-40B4-BE49-F238E27FC236}">
                  <a16:creationId xmlns:a16="http://schemas.microsoft.com/office/drawing/2014/main" id="{6ACB745C-7D8F-4DE0-AA09-49DB1CE63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6ACB745C-7D8F-4DE0-AA09-49DB1CE63862}"/>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95728" cy="2395728"/>
                    </a:xfrm>
                    <a:prstGeom prst="rect">
                      <a:avLst/>
                    </a:prstGeom>
                  </pic:spPr>
                </pic:pic>
              </a:graphicData>
            </a:graphic>
          </wp:inline>
        </w:drawing>
      </w:r>
    </w:p>
    <w:p w14:paraId="696D03CB" w14:textId="77777777" w:rsidR="005657CC" w:rsidRDefault="005657CC" w:rsidP="00207FEE"/>
    <w:p w14:paraId="51F9EEC0" w14:textId="77777777" w:rsidR="005657CC" w:rsidRDefault="005657CC" w:rsidP="005A4C76">
      <w:pPr>
        <w:pStyle w:val="Heading3"/>
      </w:pPr>
    </w:p>
    <w:p w14:paraId="17416B83" w14:textId="7C491CEE" w:rsidR="005A4C76" w:rsidRDefault="005A4C76" w:rsidP="005A4C76">
      <w:pPr>
        <w:pStyle w:val="Heading3"/>
      </w:pPr>
      <w:r>
        <w:t>Well system</w:t>
      </w:r>
    </w:p>
    <w:p w14:paraId="4006DC3D" w14:textId="557AE975" w:rsidR="005A4C76" w:rsidRDefault="005A4C76">
      <w:r w:rsidRPr="005A4C76">
        <w:rPr>
          <w:noProof/>
        </w:rPr>
        <w:drawing>
          <wp:inline distT="0" distB="0" distL="0" distR="0" wp14:anchorId="2204532D" wp14:editId="71F4C01C">
            <wp:extent cx="2395728" cy="2395728"/>
            <wp:effectExtent l="0" t="0" r="5080" b="0"/>
            <wp:docPr id="23" name="Graphic 22">
              <a:extLst xmlns:a="http://schemas.openxmlformats.org/drawingml/2006/main">
                <a:ext uri="{FF2B5EF4-FFF2-40B4-BE49-F238E27FC236}">
                  <a16:creationId xmlns:a16="http://schemas.microsoft.com/office/drawing/2014/main" id="{8E250597-C44D-4B1A-97D7-77B625F14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a:extLst>
                        <a:ext uri="{FF2B5EF4-FFF2-40B4-BE49-F238E27FC236}">
                          <a16:creationId xmlns:a16="http://schemas.microsoft.com/office/drawing/2014/main" id="{8E250597-C44D-4B1A-97D7-77B625F1497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95728" cy="2395728"/>
                    </a:xfrm>
                    <a:prstGeom prst="rect">
                      <a:avLst/>
                    </a:prstGeom>
                  </pic:spPr>
                </pic:pic>
              </a:graphicData>
            </a:graphic>
          </wp:inline>
        </w:drawing>
      </w:r>
    </w:p>
    <w:p w14:paraId="675B0DEF" w14:textId="2D8BD9BA" w:rsidR="005A4C76" w:rsidRDefault="005A4C76" w:rsidP="005A4C76">
      <w:pPr>
        <w:pStyle w:val="ListParagraph"/>
        <w:numPr>
          <w:ilvl w:val="0"/>
          <w:numId w:val="4"/>
        </w:numPr>
      </w:pPr>
      <w:r>
        <w:t>Installation location</w:t>
      </w:r>
    </w:p>
    <w:p w14:paraId="72D890CE" w14:textId="15D31BDA" w:rsidR="005657CC" w:rsidRDefault="005A4C76" w:rsidP="00207FEE">
      <w:pPr>
        <w:pStyle w:val="ListParagraph"/>
        <w:numPr>
          <w:ilvl w:val="0"/>
          <w:numId w:val="4"/>
        </w:numPr>
      </w:pPr>
      <w:r>
        <w:t>Pump output</w:t>
      </w:r>
    </w:p>
    <w:p w14:paraId="05E44E66" w14:textId="77777777" w:rsidR="005657CC" w:rsidRPr="005A4C76" w:rsidRDefault="005657CC" w:rsidP="005657CC">
      <w:r w:rsidRPr="005A4C76">
        <w:t>Check whether the pump connects to the pressure tank and then to the house supply, in that order.</w:t>
      </w:r>
    </w:p>
    <w:p w14:paraId="22A05395" w14:textId="77777777" w:rsidR="005657CC" w:rsidRPr="005A4C76" w:rsidRDefault="005657CC" w:rsidP="005657CC">
      <w:r w:rsidRPr="005A4C76">
        <w:t xml:space="preserve">If yes, locate 7 inches of pipe downstream from the pressure tank, which is where you will install the device. </w:t>
      </w:r>
    </w:p>
    <w:p w14:paraId="7BB33B44" w14:textId="77777777" w:rsidR="005657CC" w:rsidRPr="005A4C76" w:rsidRDefault="005657CC" w:rsidP="005657CC">
      <w:r w:rsidRPr="005A4C76">
        <w:lastRenderedPageBreak/>
        <w:t xml:space="preserve">If no, locate 7 inches of pipe on the line that feeds the house, which is where you will install the device. </w:t>
      </w:r>
      <w:r w:rsidRPr="005A4C76">
        <w:rPr>
          <w:b/>
          <w:bCs/>
        </w:rPr>
        <w:t xml:space="preserve">Do not </w:t>
      </w:r>
      <w:r w:rsidRPr="005A4C76">
        <w:t xml:space="preserve">install the device on pipe that feeds into the tank. </w:t>
      </w:r>
    </w:p>
    <w:p w14:paraId="25F58C20" w14:textId="77777777" w:rsidR="005657CC" w:rsidRPr="005A4C76" w:rsidRDefault="005657CC" w:rsidP="005657CC">
      <w:r w:rsidRPr="005A4C76">
        <w:rPr>
          <w:noProof/>
        </w:rPr>
        <w:drawing>
          <wp:inline distT="0" distB="0" distL="0" distR="0" wp14:anchorId="580D7B2B" wp14:editId="183B0EC5">
            <wp:extent cx="2395728" cy="2395728"/>
            <wp:effectExtent l="0" t="0" r="5080" b="0"/>
            <wp:docPr id="15" name="Graphic 10">
              <a:extLst xmlns:a="http://schemas.openxmlformats.org/drawingml/2006/main">
                <a:ext uri="{FF2B5EF4-FFF2-40B4-BE49-F238E27FC236}">
                  <a16:creationId xmlns:a16="http://schemas.microsoft.com/office/drawing/2014/main" id="{8FCA9B6A-BEEE-429D-AEA9-2BD562BD7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8FCA9B6A-BEEE-429D-AEA9-2BD562BD7B7C}"/>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95728" cy="2395728"/>
                    </a:xfrm>
                    <a:prstGeom prst="rect">
                      <a:avLst/>
                    </a:prstGeom>
                  </pic:spPr>
                </pic:pic>
              </a:graphicData>
            </a:graphic>
          </wp:inline>
        </w:drawing>
      </w:r>
    </w:p>
    <w:p w14:paraId="776E6B33" w14:textId="77777777" w:rsidR="005657CC" w:rsidRDefault="005657CC" w:rsidP="00207FEE"/>
    <w:p w14:paraId="301F6D14" w14:textId="7F6E50C6" w:rsidR="005A4C76" w:rsidRDefault="005A4C76" w:rsidP="005A4C76">
      <w:pPr>
        <w:pStyle w:val="Heading3"/>
      </w:pPr>
      <w:r>
        <w:t>Radon mitigation system</w:t>
      </w:r>
    </w:p>
    <w:p w14:paraId="461DBE74" w14:textId="7216A7AC" w:rsidR="005A4C76" w:rsidRDefault="005A4C76" w:rsidP="005A4C76">
      <w:r w:rsidRPr="005A4C76">
        <w:rPr>
          <w:noProof/>
        </w:rPr>
        <w:drawing>
          <wp:inline distT="0" distB="0" distL="0" distR="0" wp14:anchorId="64C319BA" wp14:editId="0FB37185">
            <wp:extent cx="2395728" cy="2395728"/>
            <wp:effectExtent l="0" t="0" r="5080" b="0"/>
            <wp:docPr id="28" name="Graphic 27">
              <a:extLst xmlns:a="http://schemas.openxmlformats.org/drawingml/2006/main">
                <a:ext uri="{FF2B5EF4-FFF2-40B4-BE49-F238E27FC236}">
                  <a16:creationId xmlns:a16="http://schemas.microsoft.com/office/drawing/2014/main" id="{D2AE876B-42A6-4764-A9D8-B8DA4A6C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D2AE876B-42A6-4764-A9D8-B8DA4A6CEC7D}"/>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95728" cy="2395728"/>
                    </a:xfrm>
                    <a:prstGeom prst="rect">
                      <a:avLst/>
                    </a:prstGeom>
                  </pic:spPr>
                </pic:pic>
              </a:graphicData>
            </a:graphic>
          </wp:inline>
        </w:drawing>
      </w:r>
    </w:p>
    <w:p w14:paraId="6A2B5FB4" w14:textId="09114F82" w:rsidR="005A4C76" w:rsidRDefault="005A4C76" w:rsidP="005A4C76">
      <w:pPr>
        <w:pStyle w:val="ListParagraph"/>
        <w:numPr>
          <w:ilvl w:val="0"/>
          <w:numId w:val="5"/>
        </w:numPr>
      </w:pPr>
      <w:r>
        <w:t>Installation location</w:t>
      </w:r>
    </w:p>
    <w:p w14:paraId="7823DBC8" w14:textId="6AF382DA" w:rsidR="005A4C76" w:rsidRDefault="005A4C76" w:rsidP="005A4C76">
      <w:pPr>
        <w:pStyle w:val="ListParagraph"/>
        <w:numPr>
          <w:ilvl w:val="0"/>
          <w:numId w:val="5"/>
        </w:numPr>
      </w:pPr>
      <w:r>
        <w:t>Water tank</w:t>
      </w:r>
    </w:p>
    <w:p w14:paraId="1AEFC7A7" w14:textId="54494FBF" w:rsidR="005A4C76" w:rsidRDefault="005A4C76" w:rsidP="005A4C76">
      <w:pPr>
        <w:pStyle w:val="ListParagraph"/>
        <w:numPr>
          <w:ilvl w:val="0"/>
          <w:numId w:val="5"/>
        </w:numPr>
      </w:pPr>
      <w:r>
        <w:t>Radon unit</w:t>
      </w:r>
    </w:p>
    <w:p w14:paraId="1B852410" w14:textId="7108E881" w:rsidR="005A4C76" w:rsidRDefault="005A4C76" w:rsidP="005A4C76">
      <w:pPr>
        <w:pStyle w:val="ListParagraph"/>
        <w:numPr>
          <w:ilvl w:val="0"/>
          <w:numId w:val="5"/>
        </w:numPr>
      </w:pPr>
      <w:r>
        <w:t>Secondary unit</w:t>
      </w:r>
    </w:p>
    <w:p w14:paraId="7DCC8CBA" w14:textId="570BC37D" w:rsidR="005A4C76" w:rsidRDefault="005A4C76" w:rsidP="005A4C76">
      <w:pPr>
        <w:pStyle w:val="ListParagraph"/>
        <w:numPr>
          <w:ilvl w:val="0"/>
          <w:numId w:val="5"/>
        </w:numPr>
      </w:pPr>
      <w:r>
        <w:t>Bypass valve</w:t>
      </w:r>
    </w:p>
    <w:p w14:paraId="4B392A40" w14:textId="77777777" w:rsidR="00EB7DD4" w:rsidRPr="00EB7DD4" w:rsidRDefault="00EB7DD4" w:rsidP="00EB7DD4">
      <w:r w:rsidRPr="00EB7DD4">
        <w:t xml:space="preserve">Locate at least 7 inches of pipe downstream from the radon mitigation system, which is where you will install the device. </w:t>
      </w:r>
    </w:p>
    <w:p w14:paraId="4E69A1B6" w14:textId="0031FBA8" w:rsidR="00EB7DD4" w:rsidRDefault="00EB7DD4" w:rsidP="005A4C76">
      <w:r w:rsidRPr="00EB7DD4">
        <w:rPr>
          <w:noProof/>
        </w:rPr>
        <w:lastRenderedPageBreak/>
        <w:drawing>
          <wp:inline distT="0" distB="0" distL="0" distR="0" wp14:anchorId="641BE4CF" wp14:editId="660606B5">
            <wp:extent cx="2395728" cy="2395728"/>
            <wp:effectExtent l="0" t="0" r="5080" b="0"/>
            <wp:docPr id="9" name="Graphic 8">
              <a:extLst xmlns:a="http://schemas.openxmlformats.org/drawingml/2006/main">
                <a:ext uri="{FF2B5EF4-FFF2-40B4-BE49-F238E27FC236}">
                  <a16:creationId xmlns:a16="http://schemas.microsoft.com/office/drawing/2014/main" id="{27EBB774-0B79-4752-A6B2-797B3DDFE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27EBB774-0B79-4752-A6B2-797B3DDFEAD7}"/>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395728" cy="2395728"/>
                    </a:xfrm>
                    <a:prstGeom prst="rect">
                      <a:avLst/>
                    </a:prstGeom>
                  </pic:spPr>
                </pic:pic>
              </a:graphicData>
            </a:graphic>
          </wp:inline>
        </w:drawing>
      </w:r>
    </w:p>
    <w:p w14:paraId="1B7F525A" w14:textId="77777777" w:rsidR="005657CC" w:rsidRDefault="005657CC" w:rsidP="007E4627">
      <w:pPr>
        <w:pStyle w:val="Heading2"/>
      </w:pPr>
    </w:p>
    <w:p w14:paraId="188FFFDA" w14:textId="5E5271A5" w:rsidR="007E4627" w:rsidRDefault="005657CC" w:rsidP="007E4627">
      <w:pPr>
        <w:pStyle w:val="Heading2"/>
      </w:pPr>
      <w:r>
        <w:t>Pipe</w:t>
      </w:r>
      <w:r w:rsidR="007E4627">
        <w:t xml:space="preserve"> type</w:t>
      </w:r>
    </w:p>
    <w:p w14:paraId="3191124A" w14:textId="592546BF" w:rsidR="007E4627" w:rsidRDefault="005657CC" w:rsidP="005A4C76">
      <w:r>
        <w:t xml:space="preserve">The Smart H2O Monitor is compatible with </w:t>
      </w:r>
      <w:r w:rsidR="007E4627">
        <w:t xml:space="preserve">the </w:t>
      </w:r>
      <w:r>
        <w:t xml:space="preserve">following </w:t>
      </w:r>
      <w:r w:rsidR="007E4627">
        <w:t xml:space="preserve">diameter and material of </w:t>
      </w:r>
      <w:r>
        <w:t>pipes:</w:t>
      </w:r>
    </w:p>
    <w:p w14:paraId="31AB197B" w14:textId="61D2166A" w:rsidR="007E4627" w:rsidRDefault="007E4627" w:rsidP="0022600D">
      <w:pPr>
        <w:pStyle w:val="ListParagraph"/>
        <w:numPr>
          <w:ilvl w:val="0"/>
          <w:numId w:val="32"/>
        </w:numPr>
      </w:pPr>
      <w:r>
        <w:t>¾” Copper M</w:t>
      </w:r>
    </w:p>
    <w:p w14:paraId="47298326" w14:textId="2A06CDE8" w:rsidR="007E4627" w:rsidRDefault="007E4627" w:rsidP="0022600D">
      <w:pPr>
        <w:pStyle w:val="ListParagraph"/>
        <w:numPr>
          <w:ilvl w:val="0"/>
          <w:numId w:val="32"/>
        </w:numPr>
      </w:pPr>
      <w:r>
        <w:t>1” Copper M</w:t>
      </w:r>
    </w:p>
    <w:p w14:paraId="00D5DC3A" w14:textId="77777777" w:rsidR="007E4627" w:rsidRDefault="007E4627" w:rsidP="0022600D">
      <w:pPr>
        <w:pStyle w:val="ListParagraph"/>
        <w:numPr>
          <w:ilvl w:val="0"/>
          <w:numId w:val="32"/>
        </w:numPr>
      </w:pPr>
      <w:r>
        <w:t>¾” Copper L</w:t>
      </w:r>
    </w:p>
    <w:p w14:paraId="6215FE9E" w14:textId="4EBE74E7" w:rsidR="007E4627" w:rsidRDefault="007E4627" w:rsidP="0022600D">
      <w:pPr>
        <w:pStyle w:val="ListParagraph"/>
        <w:numPr>
          <w:ilvl w:val="0"/>
          <w:numId w:val="32"/>
        </w:numPr>
      </w:pPr>
      <w:r>
        <w:t>1” Copper L</w:t>
      </w:r>
    </w:p>
    <w:p w14:paraId="20C9C69C" w14:textId="0F80A283" w:rsidR="007E4627" w:rsidRDefault="007E4627" w:rsidP="0022600D">
      <w:pPr>
        <w:pStyle w:val="ListParagraph"/>
        <w:numPr>
          <w:ilvl w:val="0"/>
          <w:numId w:val="32"/>
        </w:numPr>
      </w:pPr>
      <w:r>
        <w:t>¾” PEX</w:t>
      </w:r>
    </w:p>
    <w:p w14:paraId="51951632" w14:textId="54E743F9" w:rsidR="007E4627" w:rsidRDefault="007E4627" w:rsidP="0022600D">
      <w:pPr>
        <w:pStyle w:val="ListParagraph"/>
        <w:numPr>
          <w:ilvl w:val="0"/>
          <w:numId w:val="32"/>
        </w:numPr>
      </w:pPr>
      <w:r>
        <w:t>1” PEX</w:t>
      </w:r>
    </w:p>
    <w:p w14:paraId="6A4E76AB" w14:textId="72FC0A6E" w:rsidR="007E4627" w:rsidRDefault="007E4627" w:rsidP="0022600D">
      <w:pPr>
        <w:pStyle w:val="ListParagraph"/>
        <w:numPr>
          <w:ilvl w:val="0"/>
          <w:numId w:val="32"/>
        </w:numPr>
      </w:pPr>
      <w:r>
        <w:t>¾” CPVC</w:t>
      </w:r>
    </w:p>
    <w:p w14:paraId="7E303023" w14:textId="66D634EB" w:rsidR="007E4627" w:rsidRDefault="007E4627" w:rsidP="0022600D">
      <w:pPr>
        <w:pStyle w:val="ListParagraph"/>
        <w:numPr>
          <w:ilvl w:val="0"/>
          <w:numId w:val="32"/>
        </w:numPr>
      </w:pPr>
      <w:r>
        <w:t>1” CPVC</w:t>
      </w:r>
    </w:p>
    <w:p w14:paraId="42B91847" w14:textId="46F8487F" w:rsidR="00152570" w:rsidRDefault="00152570" w:rsidP="00152570">
      <w:pPr>
        <w:pStyle w:val="Heading3"/>
      </w:pPr>
      <w:r>
        <w:t>Pipe type identification</w:t>
      </w:r>
    </w:p>
    <w:p w14:paraId="688D24C5" w14:textId="77777777" w:rsidR="00152570" w:rsidRPr="00152570" w:rsidRDefault="00152570" w:rsidP="0022600D">
      <w:pPr>
        <w:pStyle w:val="ListParagraph"/>
        <w:numPr>
          <w:ilvl w:val="0"/>
          <w:numId w:val="33"/>
        </w:numPr>
      </w:pPr>
      <w:r w:rsidRPr="00152570">
        <w:t>PEX: Comes in red, blue, and white</w:t>
      </w:r>
    </w:p>
    <w:p w14:paraId="09C87ECC" w14:textId="6FDE1618" w:rsidR="00152570" w:rsidRPr="00152570" w:rsidRDefault="00152570" w:rsidP="0022600D">
      <w:pPr>
        <w:pStyle w:val="ListParagraph"/>
        <w:numPr>
          <w:ilvl w:val="0"/>
          <w:numId w:val="33"/>
        </w:numPr>
      </w:pPr>
      <w:r w:rsidRPr="00152570">
        <w:t>CPVC: Typically</w:t>
      </w:r>
      <w:r w:rsidR="000627DD">
        <w:t>,</w:t>
      </w:r>
      <w:r w:rsidRPr="00152570">
        <w:t xml:space="preserve"> a yellowish, cream color</w:t>
      </w:r>
    </w:p>
    <w:p w14:paraId="6BB51ACB" w14:textId="77777777" w:rsidR="00152570" w:rsidRPr="00152570" w:rsidRDefault="00152570" w:rsidP="0022600D">
      <w:pPr>
        <w:pStyle w:val="ListParagraph"/>
        <w:numPr>
          <w:ilvl w:val="0"/>
          <w:numId w:val="33"/>
        </w:numPr>
      </w:pPr>
      <w:r w:rsidRPr="00152570">
        <w:t>Copper M: Labeled “Type M” or has red print</w:t>
      </w:r>
    </w:p>
    <w:p w14:paraId="1DD1D0EA" w14:textId="77777777" w:rsidR="00152570" w:rsidRPr="00152570" w:rsidRDefault="00152570" w:rsidP="0022600D">
      <w:pPr>
        <w:pStyle w:val="ListParagraph"/>
        <w:numPr>
          <w:ilvl w:val="0"/>
          <w:numId w:val="33"/>
        </w:numPr>
      </w:pPr>
      <w:r w:rsidRPr="00152570">
        <w:t xml:space="preserve">Copper L: Labeled “Type L” or has </w:t>
      </w:r>
      <w:proofErr w:type="gramStart"/>
      <w:r w:rsidRPr="00152570">
        <w:t>blue print</w:t>
      </w:r>
      <w:proofErr w:type="gramEnd"/>
    </w:p>
    <w:p w14:paraId="15485B88" w14:textId="50F27B9E" w:rsidR="00152570" w:rsidRDefault="00152570" w:rsidP="00152570">
      <w:r w:rsidRPr="00152570">
        <w:t xml:space="preserve">An easy way to determine the pipe diameter is to try the clips on for size. The smaller clip is ¾’’ diameter and the larger clip is 1’’ diameter. The correctly sized clip should snap on and hold onto the pipe. </w:t>
      </w:r>
    </w:p>
    <w:p w14:paraId="017D4E4B" w14:textId="77777777" w:rsidR="005657CC" w:rsidRDefault="005657CC" w:rsidP="00152570"/>
    <w:p w14:paraId="02FC281D" w14:textId="2B180F84" w:rsidR="00152570" w:rsidRDefault="00152570" w:rsidP="00152570">
      <w:pPr>
        <w:pStyle w:val="Heading2"/>
      </w:pPr>
      <w:r>
        <w:t>Set transducer spacing</w:t>
      </w:r>
    </w:p>
    <w:p w14:paraId="051065D9" w14:textId="22DBE8BD" w:rsidR="00152570" w:rsidRPr="00152570" w:rsidRDefault="00152570" w:rsidP="00152570">
      <w:r w:rsidRPr="00152570">
        <w:t xml:space="preserve">Depending on the pipe material and diameter, the transducer spacing may need to be adjusted.  Examine the module and the engraved labels </w:t>
      </w:r>
      <w:r>
        <w:t>as shown in the illustration</w:t>
      </w:r>
      <w:r w:rsidRPr="00152570">
        <w:t xml:space="preserve"> to see whether adjustment is needed. </w:t>
      </w:r>
    </w:p>
    <w:p w14:paraId="5517F3BF" w14:textId="0F29F38D" w:rsidR="00152570" w:rsidRDefault="00152570" w:rsidP="00152570">
      <w:r w:rsidRPr="00152570">
        <w:rPr>
          <w:noProof/>
        </w:rPr>
        <w:lastRenderedPageBreak/>
        <w:drawing>
          <wp:inline distT="0" distB="0" distL="0" distR="0" wp14:anchorId="764CD75B" wp14:editId="26D381DE">
            <wp:extent cx="2395728" cy="2395728"/>
            <wp:effectExtent l="0" t="0" r="0" b="0"/>
            <wp:docPr id="5" name="Graphic 4">
              <a:extLst xmlns:a="http://schemas.openxmlformats.org/drawingml/2006/main">
                <a:ext uri="{FF2B5EF4-FFF2-40B4-BE49-F238E27FC236}">
                  <a16:creationId xmlns:a16="http://schemas.microsoft.com/office/drawing/2014/main" id="{14B85003-AF22-4F44-A23D-4B4652277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14B85003-AF22-4F44-A23D-4B4652277410}"/>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95728" cy="2395728"/>
                    </a:xfrm>
                    <a:prstGeom prst="rect">
                      <a:avLst/>
                    </a:prstGeom>
                  </pic:spPr>
                </pic:pic>
              </a:graphicData>
            </a:graphic>
          </wp:inline>
        </w:drawing>
      </w:r>
    </w:p>
    <w:p w14:paraId="44A6C74F" w14:textId="62417D5F" w:rsidR="00890CE6" w:rsidRPr="00890CE6" w:rsidRDefault="00890CE6" w:rsidP="00890CE6">
      <w:r w:rsidRPr="00890CE6">
        <w:t xml:space="preserve">If adjustment is needed, locate the side screw. A singular side screw should be in either of the two holes. To adjust transducer spacing, remove the screw with a Phillips screwdriver and carefully slide the module into position. Retighten the side screw in the new position. </w:t>
      </w:r>
      <w:r w:rsidRPr="00890CE6">
        <w:rPr>
          <w:b/>
          <w:bCs/>
        </w:rPr>
        <w:t>Do not overtighten.</w:t>
      </w:r>
    </w:p>
    <w:p w14:paraId="577126A3" w14:textId="7F6E304C" w:rsidR="00890CE6" w:rsidRDefault="00890CE6" w:rsidP="00890CE6">
      <w:pPr>
        <w:pStyle w:val="Heading2"/>
      </w:pPr>
      <w:r>
        <w:t>Prepare surface</w:t>
      </w:r>
    </w:p>
    <w:p w14:paraId="652C9542" w14:textId="77777777" w:rsidR="00890CE6" w:rsidRPr="00890CE6" w:rsidRDefault="00890CE6" w:rsidP="00890CE6">
      <w:r w:rsidRPr="00890CE6">
        <w:t xml:space="preserve">Wipe down the selected pipe section with a towel or rag. Ensure there is a clean and smooth surface for installation. </w:t>
      </w:r>
    </w:p>
    <w:p w14:paraId="7A66FBA9" w14:textId="77777777" w:rsidR="00890CE6" w:rsidRPr="00890CE6" w:rsidRDefault="00890CE6" w:rsidP="00890CE6">
      <w:r w:rsidRPr="00890CE6">
        <w:t xml:space="preserve">If you have a copper pipe, use the provided abrasive cloth to lightly buff the surface until the exposed metal is smooth and shiny. Wipe down the surface of the pipe again with a towel or rag. </w:t>
      </w:r>
    </w:p>
    <w:p w14:paraId="413FD982" w14:textId="6A983F01" w:rsidR="00890CE6" w:rsidRDefault="00890CE6" w:rsidP="00890CE6">
      <w:pPr>
        <w:pStyle w:val="Heading2"/>
      </w:pPr>
      <w:r>
        <w:t>Install clips</w:t>
      </w:r>
    </w:p>
    <w:p w14:paraId="032ABEA7" w14:textId="4E22C2FB" w:rsidR="00890CE6" w:rsidRPr="00890CE6" w:rsidRDefault="00890CE6" w:rsidP="005125B9">
      <w:pPr>
        <w:pStyle w:val="ListParagraph"/>
        <w:numPr>
          <w:ilvl w:val="0"/>
          <w:numId w:val="6"/>
        </w:numPr>
      </w:pPr>
      <w:r w:rsidRPr="00890CE6">
        <w:t>Depending on the pipe diameter, locate either the pair of 3/4’’ or 1” clips for this installation. Place the clip</w:t>
      </w:r>
      <w:r w:rsidR="00873A1B">
        <w:t>s</w:t>
      </w:r>
      <w:r w:rsidRPr="00890CE6">
        <w:t xml:space="preserve"> on the pipe for size. It should easily fit and hold onto the pipe, leaving no gap. </w:t>
      </w:r>
    </w:p>
    <w:p w14:paraId="6DB5F1E3" w14:textId="1917CD17" w:rsidR="00890CE6" w:rsidRDefault="00890CE6" w:rsidP="00152570">
      <w:r w:rsidRPr="00890CE6">
        <w:rPr>
          <w:noProof/>
        </w:rPr>
        <w:drawing>
          <wp:inline distT="0" distB="0" distL="0" distR="0" wp14:anchorId="572C02B0" wp14:editId="11FF1960">
            <wp:extent cx="2395728" cy="2395728"/>
            <wp:effectExtent l="0" t="0" r="0" b="0"/>
            <wp:docPr id="1" name="Graphic 4">
              <a:extLst xmlns:a="http://schemas.openxmlformats.org/drawingml/2006/main">
                <a:ext uri="{FF2B5EF4-FFF2-40B4-BE49-F238E27FC236}">
                  <a16:creationId xmlns:a16="http://schemas.microsoft.com/office/drawing/2014/main" id="{6BA6F6E6-BF0E-4D29-850D-5A76D18F1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BA6F6E6-BF0E-4D29-850D-5A76D18F1C6E}"/>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95728" cy="2395728"/>
                    </a:xfrm>
                    <a:prstGeom prst="rect">
                      <a:avLst/>
                    </a:prstGeom>
                  </pic:spPr>
                </pic:pic>
              </a:graphicData>
            </a:graphic>
          </wp:inline>
        </w:drawing>
      </w:r>
    </w:p>
    <w:p w14:paraId="71CAD1CE" w14:textId="77777777" w:rsidR="005125B9" w:rsidRDefault="005125B9" w:rsidP="005125B9">
      <w:pPr>
        <w:pStyle w:val="ListParagraph"/>
        <w:numPr>
          <w:ilvl w:val="0"/>
          <w:numId w:val="6"/>
        </w:numPr>
      </w:pPr>
      <w:r w:rsidRPr="005125B9">
        <w:t xml:space="preserve">Insert the pipe clips into the device. </w:t>
      </w:r>
    </w:p>
    <w:p w14:paraId="41239C49" w14:textId="586D8A37" w:rsidR="005125B9" w:rsidRDefault="005125B9" w:rsidP="005125B9">
      <w:pPr>
        <w:pStyle w:val="ListParagraph"/>
        <w:numPr>
          <w:ilvl w:val="0"/>
          <w:numId w:val="6"/>
        </w:numPr>
      </w:pPr>
      <w:r w:rsidRPr="005125B9">
        <w:t xml:space="preserve">Lightly tighten the screws with the provided Allen wrench, just enough for both pieces </w:t>
      </w:r>
      <w:r w:rsidR="002D63E0">
        <w:t xml:space="preserve">to </w:t>
      </w:r>
      <w:r w:rsidRPr="005125B9">
        <w:t>stay in place</w:t>
      </w:r>
      <w:r>
        <w:t>.</w:t>
      </w:r>
    </w:p>
    <w:p w14:paraId="5AA8B54E" w14:textId="71601F0A" w:rsidR="005125B9" w:rsidRPr="00152570" w:rsidRDefault="005125B9" w:rsidP="005125B9">
      <w:r w:rsidRPr="005125B9">
        <w:rPr>
          <w:noProof/>
        </w:rPr>
        <w:lastRenderedPageBreak/>
        <w:drawing>
          <wp:inline distT="0" distB="0" distL="0" distR="0" wp14:anchorId="0F93C66F" wp14:editId="297DE000">
            <wp:extent cx="2395728" cy="2395728"/>
            <wp:effectExtent l="0" t="0" r="0" b="5080"/>
            <wp:docPr id="2" name="Graphic 4">
              <a:extLst xmlns:a="http://schemas.openxmlformats.org/drawingml/2006/main">
                <a:ext uri="{FF2B5EF4-FFF2-40B4-BE49-F238E27FC236}">
                  <a16:creationId xmlns:a16="http://schemas.microsoft.com/office/drawing/2014/main" id="{F5807E1E-0A7B-417D-BBAD-BCCF4F294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F5807E1E-0A7B-417D-BBAD-BCCF4F294147}"/>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95728" cy="2395728"/>
                    </a:xfrm>
                    <a:prstGeom prst="rect">
                      <a:avLst/>
                    </a:prstGeom>
                  </pic:spPr>
                </pic:pic>
              </a:graphicData>
            </a:graphic>
          </wp:inline>
        </w:drawing>
      </w:r>
    </w:p>
    <w:p w14:paraId="3E01FE96" w14:textId="58D2D63D" w:rsidR="00152570" w:rsidRDefault="005125B9" w:rsidP="005125B9">
      <w:pPr>
        <w:pStyle w:val="ListParagraph"/>
        <w:numPr>
          <w:ilvl w:val="0"/>
          <w:numId w:val="6"/>
        </w:numPr>
      </w:pPr>
      <w:r w:rsidRPr="005125B9">
        <w:t>Remove the red film tape from the clips’ adhesive pads.</w:t>
      </w:r>
    </w:p>
    <w:p w14:paraId="57A75791" w14:textId="4B940C7F" w:rsidR="005125B9" w:rsidRPr="005125B9" w:rsidRDefault="005125B9" w:rsidP="005125B9">
      <w:pPr>
        <w:pStyle w:val="ListParagraph"/>
        <w:numPr>
          <w:ilvl w:val="0"/>
          <w:numId w:val="6"/>
        </w:numPr>
      </w:pPr>
      <w:r w:rsidRPr="005125B9">
        <w:t>If you are installing on a horizontal pipe section, the preferred mounting method is between 45 and 0 degrees offset. See the diagram.</w:t>
      </w:r>
    </w:p>
    <w:p w14:paraId="2B71D627" w14:textId="595DDE69" w:rsidR="005125B9" w:rsidRDefault="005125B9" w:rsidP="005125B9">
      <w:pPr>
        <w:pStyle w:val="ListParagraph"/>
      </w:pPr>
    </w:p>
    <w:p w14:paraId="012A3731" w14:textId="3F0E320A" w:rsidR="005125B9" w:rsidRDefault="005125B9" w:rsidP="005125B9">
      <w:pPr>
        <w:pStyle w:val="ListParagraph"/>
      </w:pPr>
      <w:r>
        <w:rPr>
          <w:noProof/>
        </w:rPr>
        <w:drawing>
          <wp:inline distT="0" distB="0" distL="0" distR="0" wp14:anchorId="071F5976" wp14:editId="18A2F7EE">
            <wp:extent cx="2395728" cy="2395728"/>
            <wp:effectExtent l="0" t="0" r="5080" b="5080"/>
            <wp:docPr id="3" name="Graphic 9">
              <a:extLst xmlns:a="http://schemas.openxmlformats.org/drawingml/2006/main">
                <a:ext uri="{FF2B5EF4-FFF2-40B4-BE49-F238E27FC236}">
                  <a16:creationId xmlns:a16="http://schemas.microsoft.com/office/drawing/2014/main" id="{83CDE34A-A6DE-411C-AA8D-62821FA62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83CDE34A-A6DE-411C-AA8D-62821FA629F4}"/>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395728" cy="2395728"/>
                    </a:xfrm>
                    <a:prstGeom prst="rect">
                      <a:avLst/>
                    </a:prstGeom>
                  </pic:spPr>
                </pic:pic>
              </a:graphicData>
            </a:graphic>
          </wp:inline>
        </w:drawing>
      </w:r>
    </w:p>
    <w:p w14:paraId="1EA2758A" w14:textId="72FCDE9C" w:rsidR="005125B9" w:rsidRDefault="005125B9" w:rsidP="005125B9">
      <w:pPr>
        <w:pStyle w:val="ListParagraph"/>
        <w:numPr>
          <w:ilvl w:val="0"/>
          <w:numId w:val="6"/>
        </w:numPr>
      </w:pPr>
      <w:r w:rsidRPr="005125B9">
        <w:t xml:space="preserve">Press the </w:t>
      </w:r>
      <w:r>
        <w:t xml:space="preserve">Smart </w:t>
      </w:r>
      <w:r w:rsidR="0079353C">
        <w:t>H2O</w:t>
      </w:r>
      <w:r>
        <w:t xml:space="preserve"> Monitor</w:t>
      </w:r>
      <w:r w:rsidR="00FD691C">
        <w:t xml:space="preserve"> onto the pipe</w:t>
      </w:r>
      <w:r w:rsidRPr="005125B9">
        <w:t xml:space="preserve"> for at least 30 seconds to adhere the clips in place.</w:t>
      </w:r>
    </w:p>
    <w:p w14:paraId="59F7D003" w14:textId="7D8FFEA4" w:rsidR="005125B9" w:rsidRDefault="005125B9" w:rsidP="005125B9">
      <w:pPr>
        <w:pStyle w:val="Heading2"/>
      </w:pPr>
      <w:r>
        <w:t>Secure clips with zip ties</w:t>
      </w:r>
    </w:p>
    <w:p w14:paraId="4CC2CC40" w14:textId="383905F5" w:rsidR="005125B9" w:rsidRDefault="005125B9" w:rsidP="005125B9">
      <w:pPr>
        <w:pStyle w:val="ListParagraph"/>
        <w:numPr>
          <w:ilvl w:val="0"/>
          <w:numId w:val="8"/>
        </w:numPr>
      </w:pPr>
      <w:r w:rsidRPr="005125B9">
        <w:t xml:space="preserve">Gently remove the </w:t>
      </w:r>
      <w:r>
        <w:t xml:space="preserve">Smart </w:t>
      </w:r>
      <w:r w:rsidR="0079353C">
        <w:t>H2O</w:t>
      </w:r>
      <w:r>
        <w:t xml:space="preserve"> Monitor</w:t>
      </w:r>
      <w:r w:rsidRPr="005125B9">
        <w:t xml:space="preserve"> from the clips by loosening the screws with the Allen wrench. </w:t>
      </w:r>
    </w:p>
    <w:p w14:paraId="135CFC92" w14:textId="551DBCF7" w:rsidR="005125B9" w:rsidRDefault="005125B9" w:rsidP="005125B9">
      <w:pPr>
        <w:pStyle w:val="ListParagraph"/>
        <w:numPr>
          <w:ilvl w:val="0"/>
          <w:numId w:val="8"/>
        </w:numPr>
      </w:pPr>
      <w:r w:rsidRPr="005125B9">
        <w:t xml:space="preserve">Secure the clips in place by threading zip ties through the clips. </w:t>
      </w:r>
      <w:r w:rsidR="00D62673">
        <w:t>Make sure the tail of the zip tie is pointing away from the unit so it will not impede the unit from seating on the clips. See diagram.</w:t>
      </w:r>
    </w:p>
    <w:p w14:paraId="5D22F012" w14:textId="05F2CCB2" w:rsidR="005125B9" w:rsidRDefault="005125B9" w:rsidP="00096A59">
      <w:pPr>
        <w:pStyle w:val="ListParagraph"/>
      </w:pPr>
      <w:r w:rsidRPr="005125B9">
        <w:lastRenderedPageBreak/>
        <w:t xml:space="preserve">Use </w:t>
      </w:r>
      <w:r w:rsidR="00E01185">
        <w:t xml:space="preserve">zip tie </w:t>
      </w:r>
      <w:r w:rsidRPr="005125B9">
        <w:t>cutters to trim off the tail of the zip tie</w:t>
      </w:r>
      <w:r w:rsidR="00F6193B">
        <w:t>.</w:t>
      </w:r>
      <w:r w:rsidRPr="005125B9">
        <w:t xml:space="preserve"> </w:t>
      </w:r>
      <w:r w:rsidRPr="005125B9">
        <w:rPr>
          <w:noProof/>
        </w:rPr>
        <w:drawing>
          <wp:inline distT="0" distB="0" distL="0" distR="0" wp14:anchorId="5CA4F4AF" wp14:editId="2A4B9E0C">
            <wp:extent cx="2395728" cy="2395728"/>
            <wp:effectExtent l="0" t="0" r="5080" b="5080"/>
            <wp:docPr id="4" name="Graphic 10">
              <a:extLst xmlns:a="http://schemas.openxmlformats.org/drawingml/2006/main">
                <a:ext uri="{FF2B5EF4-FFF2-40B4-BE49-F238E27FC236}">
                  <a16:creationId xmlns:a16="http://schemas.microsoft.com/office/drawing/2014/main" id="{60735118-F654-4228-9DE9-0633496AA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60735118-F654-4228-9DE9-0633496AA3AA}"/>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395728" cy="2395728"/>
                    </a:xfrm>
                    <a:prstGeom prst="rect">
                      <a:avLst/>
                    </a:prstGeom>
                  </pic:spPr>
                </pic:pic>
              </a:graphicData>
            </a:graphic>
          </wp:inline>
        </w:drawing>
      </w:r>
    </w:p>
    <w:p w14:paraId="0875B4ED" w14:textId="528DE640" w:rsidR="0044016D" w:rsidRPr="005125B9" w:rsidRDefault="0044016D" w:rsidP="0044016D">
      <w:pPr>
        <w:pStyle w:val="Heading2"/>
      </w:pPr>
      <w:r>
        <w:t xml:space="preserve">Add </w:t>
      </w:r>
      <w:proofErr w:type="spellStart"/>
      <w:r>
        <w:t>Magnalube</w:t>
      </w:r>
      <w:proofErr w:type="spellEnd"/>
    </w:p>
    <w:p w14:paraId="1F6CCA18" w14:textId="77777777" w:rsidR="0044016D" w:rsidRDefault="0044016D" w:rsidP="0044016D">
      <w:pPr>
        <w:pStyle w:val="ListParagraph"/>
        <w:numPr>
          <w:ilvl w:val="0"/>
          <w:numId w:val="9"/>
        </w:numPr>
      </w:pPr>
      <w:r w:rsidRPr="0044016D">
        <w:t xml:space="preserve">Apply a strip of </w:t>
      </w:r>
      <w:proofErr w:type="spellStart"/>
      <w:r w:rsidRPr="0044016D">
        <w:t>Magnalube</w:t>
      </w:r>
      <w:proofErr w:type="spellEnd"/>
      <w:r w:rsidRPr="0044016D">
        <w:t xml:space="preserve"> to both transducer modules as shown</w:t>
      </w:r>
      <w:r>
        <w:t xml:space="preserve"> in the illustration and</w:t>
      </w:r>
      <w:r w:rsidRPr="0044016D">
        <w:t xml:space="preserve"> a dot of </w:t>
      </w:r>
      <w:proofErr w:type="spellStart"/>
      <w:r w:rsidRPr="0044016D">
        <w:t>Magnalube</w:t>
      </w:r>
      <w:proofErr w:type="spellEnd"/>
      <w:r w:rsidRPr="0044016D">
        <w:t xml:space="preserve"> onto the brass temperature pad. </w:t>
      </w:r>
    </w:p>
    <w:p w14:paraId="6D7F496E" w14:textId="1B301A47" w:rsidR="0044016D" w:rsidRPr="0044016D" w:rsidRDefault="0044016D" w:rsidP="0044016D">
      <w:pPr>
        <w:pStyle w:val="ListParagraph"/>
        <w:numPr>
          <w:ilvl w:val="0"/>
          <w:numId w:val="9"/>
        </w:numPr>
      </w:pPr>
      <w:r w:rsidRPr="0044016D">
        <w:rPr>
          <w:b/>
          <w:bCs/>
        </w:rPr>
        <w:t xml:space="preserve">Retain any extra </w:t>
      </w:r>
      <w:proofErr w:type="spellStart"/>
      <w:r w:rsidRPr="0044016D">
        <w:rPr>
          <w:b/>
          <w:bCs/>
        </w:rPr>
        <w:t>Magnalube</w:t>
      </w:r>
      <w:proofErr w:type="spellEnd"/>
      <w:r w:rsidRPr="0044016D">
        <w:rPr>
          <w:b/>
          <w:bCs/>
        </w:rPr>
        <w:t xml:space="preserve"> in case a reinstall is required at any point in the future.</w:t>
      </w:r>
    </w:p>
    <w:p w14:paraId="1828CA20" w14:textId="1EE93C78" w:rsidR="005125B9" w:rsidRDefault="0044016D" w:rsidP="005125B9">
      <w:r>
        <w:rPr>
          <w:noProof/>
        </w:rPr>
        <w:drawing>
          <wp:inline distT="0" distB="0" distL="0" distR="0" wp14:anchorId="77B801AE" wp14:editId="5B4270AB">
            <wp:extent cx="2395728" cy="2395728"/>
            <wp:effectExtent l="0" t="0" r="5080" b="5080"/>
            <wp:docPr id="6" name="Graphic 5">
              <a:extLst xmlns:a="http://schemas.openxmlformats.org/drawingml/2006/main">
                <a:ext uri="{FF2B5EF4-FFF2-40B4-BE49-F238E27FC236}">
                  <a16:creationId xmlns:a16="http://schemas.microsoft.com/office/drawing/2014/main" id="{F0E7B95C-5D87-4DFA-A9E3-CC872FBA5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F0E7B95C-5D87-4DFA-A9E3-CC872FBA5FCF}"/>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395728" cy="2395728"/>
                    </a:xfrm>
                    <a:prstGeom prst="rect">
                      <a:avLst/>
                    </a:prstGeom>
                  </pic:spPr>
                </pic:pic>
              </a:graphicData>
            </a:graphic>
          </wp:inline>
        </w:drawing>
      </w:r>
    </w:p>
    <w:p w14:paraId="74C19418" w14:textId="58E2ADEB" w:rsidR="0044016D" w:rsidRDefault="0044016D" w:rsidP="0044016D">
      <w:pPr>
        <w:pStyle w:val="Heading2"/>
      </w:pPr>
      <w:r>
        <w:t>Finish installation</w:t>
      </w:r>
    </w:p>
    <w:p w14:paraId="6D6CFE6F" w14:textId="77777777" w:rsidR="0044016D" w:rsidRDefault="0044016D" w:rsidP="0044016D">
      <w:pPr>
        <w:pStyle w:val="ListParagraph"/>
        <w:numPr>
          <w:ilvl w:val="0"/>
          <w:numId w:val="10"/>
        </w:numPr>
      </w:pPr>
      <w:r w:rsidRPr="0044016D">
        <w:t xml:space="preserve">Slide the device down onto the clips. </w:t>
      </w:r>
    </w:p>
    <w:p w14:paraId="2C17AB61" w14:textId="0969E35C" w:rsidR="0044016D" w:rsidRDefault="0044016D" w:rsidP="0044016D">
      <w:pPr>
        <w:pStyle w:val="ListParagraph"/>
        <w:numPr>
          <w:ilvl w:val="0"/>
          <w:numId w:val="10"/>
        </w:numPr>
      </w:pPr>
      <w:r w:rsidRPr="0044016D">
        <w:t>Tighten the screws with the Allen wrench until the unit is secure. The device should not rock or wobble on the clips and pipe.</w:t>
      </w:r>
    </w:p>
    <w:p w14:paraId="3E43FDCA" w14:textId="58126ADA" w:rsidR="0044016D" w:rsidRPr="0044016D" w:rsidRDefault="0044016D" w:rsidP="0044016D">
      <w:r>
        <w:rPr>
          <w:noProof/>
        </w:rPr>
        <w:lastRenderedPageBreak/>
        <w:drawing>
          <wp:inline distT="0" distB="0" distL="0" distR="0" wp14:anchorId="559A1D5D" wp14:editId="0DA3FB5C">
            <wp:extent cx="2395728" cy="2395728"/>
            <wp:effectExtent l="0" t="0" r="5080" b="5080"/>
            <wp:docPr id="7" name="Graphic 8">
              <a:extLst xmlns:a="http://schemas.openxmlformats.org/drawingml/2006/main">
                <a:ext uri="{FF2B5EF4-FFF2-40B4-BE49-F238E27FC236}">
                  <a16:creationId xmlns:a16="http://schemas.microsoft.com/office/drawing/2014/main" id="{6EA2C345-2CC2-4884-BB69-CD897653D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6EA2C345-2CC2-4884-BB69-CD897653DA36}"/>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95728" cy="2395728"/>
                    </a:xfrm>
                    <a:prstGeom prst="rect">
                      <a:avLst/>
                    </a:prstGeom>
                  </pic:spPr>
                </pic:pic>
              </a:graphicData>
            </a:graphic>
          </wp:inline>
        </w:drawing>
      </w:r>
    </w:p>
    <w:p w14:paraId="231660A9" w14:textId="6E917F64" w:rsidR="0044016D" w:rsidRDefault="0044016D" w:rsidP="0044016D">
      <w:pPr>
        <w:pStyle w:val="ListParagraph"/>
        <w:numPr>
          <w:ilvl w:val="0"/>
          <w:numId w:val="10"/>
        </w:numPr>
      </w:pPr>
      <w:r w:rsidRPr="0044016D">
        <w:t xml:space="preserve">Plug in the provided power supply and wait for the device to power up. </w:t>
      </w:r>
    </w:p>
    <w:p w14:paraId="5ED11CD5" w14:textId="587ED03A" w:rsidR="0044016D" w:rsidRDefault="0044016D" w:rsidP="0044016D">
      <w:pPr>
        <w:pStyle w:val="ListParagraph"/>
        <w:numPr>
          <w:ilvl w:val="0"/>
          <w:numId w:val="10"/>
        </w:numPr>
      </w:pPr>
      <w:r>
        <w:t>Close your main water supply valve.</w:t>
      </w:r>
    </w:p>
    <w:p w14:paraId="14071944" w14:textId="3A6B7BC6" w:rsidR="0044016D" w:rsidRDefault="00A45483" w:rsidP="0044016D">
      <w:pPr>
        <w:pStyle w:val="ListParagraph"/>
        <w:numPr>
          <w:ilvl w:val="0"/>
          <w:numId w:val="10"/>
        </w:numPr>
      </w:pPr>
      <w:r>
        <w:t>Us</w:t>
      </w:r>
      <w:r w:rsidR="0022600D">
        <w:t xml:space="preserve">e </w:t>
      </w:r>
      <w:r>
        <w:t xml:space="preserve">the installation wizard in the customer mobile app or </w:t>
      </w:r>
      <w:proofErr w:type="spellStart"/>
      <w:r>
        <w:t>MobileTech</w:t>
      </w:r>
      <w:proofErr w:type="spellEnd"/>
      <w:r w:rsidR="00A92CEA">
        <w:t xml:space="preserve"> to start the</w:t>
      </w:r>
      <w:r>
        <w:t xml:space="preserve"> calibration</w:t>
      </w:r>
      <w:r w:rsidR="0044016D">
        <w:t>, which will take about 5 minutes</w:t>
      </w:r>
      <w:r w:rsidR="003105CF">
        <w:t>.</w:t>
      </w:r>
    </w:p>
    <w:p w14:paraId="6DED31A5" w14:textId="414E0745" w:rsidR="00A45483" w:rsidRPr="00A45483" w:rsidRDefault="00A45483" w:rsidP="00A45483">
      <w:pPr>
        <w:ind w:left="720"/>
        <w:rPr>
          <w:i/>
          <w:iCs/>
          <w:sz w:val="20"/>
          <w:szCs w:val="20"/>
        </w:rPr>
      </w:pPr>
      <w:r w:rsidRPr="00A45483">
        <w:rPr>
          <w:i/>
          <w:iCs/>
          <w:sz w:val="20"/>
          <w:szCs w:val="20"/>
        </w:rPr>
        <w:t>Optionally, with a Partner</w:t>
      </w:r>
      <w:r w:rsidR="00A92CEA">
        <w:rPr>
          <w:i/>
          <w:iCs/>
          <w:sz w:val="20"/>
          <w:szCs w:val="20"/>
        </w:rPr>
        <w:t xml:space="preserve"> Portal</w:t>
      </w:r>
      <w:r w:rsidRPr="00A45483">
        <w:rPr>
          <w:i/>
          <w:iCs/>
          <w:sz w:val="20"/>
          <w:szCs w:val="20"/>
        </w:rPr>
        <w:t xml:space="preserve"> login, you can run calibration by navigating to Partner Portal &gt;</w:t>
      </w:r>
      <w:r w:rsidR="00A92CEA">
        <w:rPr>
          <w:i/>
          <w:iCs/>
          <w:sz w:val="20"/>
          <w:szCs w:val="20"/>
        </w:rPr>
        <w:t xml:space="preserve"> Select Customer &gt;</w:t>
      </w:r>
      <w:r w:rsidRPr="00A45483">
        <w:rPr>
          <w:i/>
          <w:iCs/>
          <w:sz w:val="20"/>
          <w:szCs w:val="20"/>
        </w:rPr>
        <w:t xml:space="preserve"> Equipment &gt; Configure Device &gt; Calibrate Meter.</w:t>
      </w:r>
    </w:p>
    <w:p w14:paraId="140AEE4F" w14:textId="3F953B91" w:rsidR="0044016D" w:rsidRDefault="0044016D" w:rsidP="0044016D">
      <w:pPr>
        <w:pStyle w:val="ListParagraph"/>
        <w:numPr>
          <w:ilvl w:val="0"/>
          <w:numId w:val="10"/>
        </w:numPr>
      </w:pPr>
      <w:r>
        <w:t xml:space="preserve">Turn on your main water supply valve and fully open a faucet in </w:t>
      </w:r>
      <w:r w:rsidR="00EB4F75">
        <w:t xml:space="preserve">the </w:t>
      </w:r>
      <w:r>
        <w:t>home.</w:t>
      </w:r>
    </w:p>
    <w:p w14:paraId="0D337E81" w14:textId="78CE0B38" w:rsidR="0044016D" w:rsidRDefault="0044016D" w:rsidP="0044016D">
      <w:pPr>
        <w:pStyle w:val="ListParagraph"/>
        <w:numPr>
          <w:ilvl w:val="0"/>
          <w:numId w:val="10"/>
        </w:numPr>
      </w:pPr>
      <w:r>
        <w:t>Wait while the device is calibrated, which will take about 1 minute once the water is flowing.</w:t>
      </w:r>
    </w:p>
    <w:p w14:paraId="139164BF" w14:textId="7F0C9AA6" w:rsidR="0044016D" w:rsidRDefault="0044016D" w:rsidP="0044016D">
      <w:pPr>
        <w:pStyle w:val="ListParagraph"/>
        <w:numPr>
          <w:ilvl w:val="0"/>
          <w:numId w:val="10"/>
        </w:numPr>
      </w:pPr>
      <w:r>
        <w:t>Close the opened faucet.</w:t>
      </w:r>
    </w:p>
    <w:p w14:paraId="2195C925" w14:textId="79B6927E" w:rsidR="0044016D" w:rsidRPr="0044016D" w:rsidRDefault="0044016D" w:rsidP="0044016D">
      <w:pPr>
        <w:pStyle w:val="ListParagraph"/>
        <w:numPr>
          <w:ilvl w:val="0"/>
          <w:numId w:val="10"/>
        </w:numPr>
      </w:pPr>
      <w:r>
        <w:t>Wait while the calibration data is finished validating.</w:t>
      </w:r>
    </w:p>
    <w:p w14:paraId="3477957C" w14:textId="77777777" w:rsidR="001F3893" w:rsidRDefault="0044016D" w:rsidP="00866D1D">
      <w:pPr>
        <w:pStyle w:val="Heading2"/>
      </w:pPr>
      <w:r>
        <w:t xml:space="preserve">Troubleshooting </w:t>
      </w:r>
    </w:p>
    <w:p w14:paraId="040F45C3" w14:textId="1EA85928" w:rsidR="001F3893" w:rsidRPr="0015199C" w:rsidRDefault="001F3893" w:rsidP="00DB7100">
      <w:pPr>
        <w:pStyle w:val="Heading2"/>
      </w:pPr>
      <w:r w:rsidRPr="0015199C">
        <w:t xml:space="preserve">The Smart </w:t>
      </w:r>
      <w:r w:rsidR="0015199C">
        <w:t>H2O Monitor</w:t>
      </w:r>
      <w:r w:rsidRPr="0015199C">
        <w:t xml:space="preserve"> is not</w:t>
      </w:r>
      <w:r w:rsidR="0015199C">
        <w:t xml:space="preserve"> </w:t>
      </w:r>
      <w:r w:rsidRPr="0015199C">
        <w:t>communicating with the Z-Wave controller</w:t>
      </w:r>
    </w:p>
    <w:p w14:paraId="52FA1B14" w14:textId="72FAB8CA" w:rsidR="0015199C" w:rsidRDefault="0079361B" w:rsidP="001F3893">
      <w:pPr>
        <w:pStyle w:val="Heading2"/>
        <w:numPr>
          <w:ilvl w:val="0"/>
          <w:numId w:val="20"/>
        </w:numPr>
        <w:rPr>
          <w:rFonts w:asciiTheme="minorHAnsi" w:hAnsiTheme="minorHAnsi" w:cstheme="minorHAnsi"/>
          <w:color w:val="auto"/>
          <w:sz w:val="22"/>
          <w:szCs w:val="22"/>
        </w:rPr>
      </w:pPr>
      <w:r>
        <w:rPr>
          <w:rFonts w:asciiTheme="minorHAnsi" w:hAnsiTheme="minorHAnsi" w:cstheme="minorHAnsi"/>
          <w:color w:val="auto"/>
          <w:sz w:val="22"/>
          <w:szCs w:val="22"/>
        </w:rPr>
        <w:t>If the Smart H2O Monitor did not pair properly to the Z</w:t>
      </w:r>
      <w:r w:rsidR="002D082C">
        <w:rPr>
          <w:rFonts w:asciiTheme="minorHAnsi" w:hAnsiTheme="minorHAnsi" w:cstheme="minorHAnsi"/>
          <w:color w:val="auto"/>
          <w:sz w:val="22"/>
          <w:szCs w:val="22"/>
        </w:rPr>
        <w:t>-</w:t>
      </w:r>
      <w:r>
        <w:rPr>
          <w:rFonts w:asciiTheme="minorHAnsi" w:hAnsiTheme="minorHAnsi" w:cstheme="minorHAnsi"/>
          <w:color w:val="auto"/>
          <w:sz w:val="22"/>
          <w:szCs w:val="22"/>
        </w:rPr>
        <w:t xml:space="preserve">Wave network (check if the device </w:t>
      </w:r>
      <w:r w:rsidR="00B1769A">
        <w:rPr>
          <w:rFonts w:asciiTheme="minorHAnsi" w:hAnsiTheme="minorHAnsi" w:cstheme="minorHAnsi"/>
          <w:color w:val="auto"/>
          <w:sz w:val="22"/>
          <w:szCs w:val="22"/>
        </w:rPr>
        <w:t>appears</w:t>
      </w:r>
      <w:r>
        <w:rPr>
          <w:rFonts w:asciiTheme="minorHAnsi" w:hAnsiTheme="minorHAnsi" w:cstheme="minorHAnsi"/>
          <w:color w:val="auto"/>
          <w:sz w:val="22"/>
          <w:szCs w:val="22"/>
        </w:rPr>
        <w:t xml:space="preserve"> on the Z</w:t>
      </w:r>
      <w:r w:rsidR="002D082C">
        <w:rPr>
          <w:rFonts w:asciiTheme="minorHAnsi" w:hAnsiTheme="minorHAnsi" w:cstheme="minorHAnsi"/>
          <w:color w:val="auto"/>
          <w:sz w:val="22"/>
          <w:szCs w:val="22"/>
        </w:rPr>
        <w:t>-</w:t>
      </w:r>
      <w:r>
        <w:rPr>
          <w:rFonts w:asciiTheme="minorHAnsi" w:hAnsiTheme="minorHAnsi" w:cstheme="minorHAnsi"/>
          <w:color w:val="auto"/>
          <w:sz w:val="22"/>
          <w:szCs w:val="22"/>
        </w:rPr>
        <w:t xml:space="preserve">Wave controller or the </w:t>
      </w:r>
      <w:r w:rsidR="00B1769A">
        <w:rPr>
          <w:rFonts w:asciiTheme="minorHAnsi" w:hAnsiTheme="minorHAnsi" w:cstheme="minorHAnsi"/>
          <w:color w:val="auto"/>
          <w:sz w:val="22"/>
          <w:szCs w:val="22"/>
        </w:rPr>
        <w:t>Alarm.com account</w:t>
      </w:r>
      <w:r>
        <w:rPr>
          <w:rFonts w:asciiTheme="minorHAnsi" w:hAnsiTheme="minorHAnsi" w:cstheme="minorHAnsi"/>
          <w:color w:val="auto"/>
          <w:sz w:val="22"/>
          <w:szCs w:val="22"/>
        </w:rPr>
        <w:t>), t</w:t>
      </w:r>
      <w:r w:rsidR="001F3893" w:rsidRPr="0015199C">
        <w:rPr>
          <w:rFonts w:asciiTheme="minorHAnsi" w:hAnsiTheme="minorHAnsi" w:cstheme="minorHAnsi"/>
          <w:color w:val="auto"/>
          <w:sz w:val="22"/>
          <w:szCs w:val="22"/>
        </w:rPr>
        <w:t>ry deleting</w:t>
      </w:r>
      <w:r w:rsidR="0015199C">
        <w:rPr>
          <w:rFonts w:asciiTheme="minorHAnsi" w:hAnsiTheme="minorHAnsi" w:cstheme="minorHAnsi"/>
          <w:color w:val="auto"/>
          <w:sz w:val="22"/>
          <w:szCs w:val="22"/>
        </w:rPr>
        <w:t xml:space="preserve"> </w:t>
      </w:r>
      <w:r w:rsidR="001F3893" w:rsidRPr="0015199C">
        <w:rPr>
          <w:rFonts w:asciiTheme="minorHAnsi" w:hAnsiTheme="minorHAnsi" w:cstheme="minorHAnsi"/>
          <w:color w:val="auto"/>
          <w:sz w:val="22"/>
          <w:szCs w:val="22"/>
        </w:rPr>
        <w:t>the device from the network (see “Deleting the</w:t>
      </w:r>
      <w:r w:rsidR="0015199C">
        <w:rPr>
          <w:rFonts w:asciiTheme="minorHAnsi" w:hAnsiTheme="minorHAnsi" w:cstheme="minorHAnsi"/>
          <w:color w:val="auto"/>
          <w:sz w:val="22"/>
          <w:szCs w:val="22"/>
        </w:rPr>
        <w:t xml:space="preserve"> </w:t>
      </w:r>
      <w:r w:rsidR="0015199C" w:rsidRPr="0015199C">
        <w:rPr>
          <w:rFonts w:asciiTheme="minorHAnsi" w:hAnsiTheme="minorHAnsi" w:cstheme="minorHAnsi"/>
          <w:color w:val="auto"/>
          <w:sz w:val="22"/>
          <w:szCs w:val="22"/>
        </w:rPr>
        <w:t xml:space="preserve">Smart </w:t>
      </w:r>
      <w:r w:rsidR="0015199C">
        <w:rPr>
          <w:rFonts w:asciiTheme="minorHAnsi" w:hAnsiTheme="minorHAnsi" w:cstheme="minorHAnsi"/>
          <w:color w:val="auto"/>
          <w:sz w:val="22"/>
          <w:szCs w:val="22"/>
        </w:rPr>
        <w:t xml:space="preserve">H2O Monitor </w:t>
      </w:r>
      <w:r w:rsidR="001F3893" w:rsidRPr="0015199C">
        <w:rPr>
          <w:rFonts w:asciiTheme="minorHAnsi" w:hAnsiTheme="minorHAnsi" w:cstheme="minorHAnsi"/>
          <w:color w:val="auto"/>
          <w:sz w:val="22"/>
          <w:szCs w:val="22"/>
        </w:rPr>
        <w:t>from the Z-Wave</w:t>
      </w:r>
      <w:r w:rsidR="0015199C">
        <w:rPr>
          <w:rFonts w:asciiTheme="minorHAnsi" w:hAnsiTheme="minorHAnsi" w:cstheme="minorHAnsi"/>
          <w:color w:val="auto"/>
          <w:sz w:val="22"/>
          <w:szCs w:val="22"/>
        </w:rPr>
        <w:t xml:space="preserve"> </w:t>
      </w:r>
      <w:r w:rsidR="001F3893" w:rsidRPr="0015199C">
        <w:rPr>
          <w:rFonts w:asciiTheme="minorHAnsi" w:hAnsiTheme="minorHAnsi" w:cstheme="minorHAnsi"/>
          <w:color w:val="auto"/>
          <w:sz w:val="22"/>
          <w:szCs w:val="22"/>
        </w:rPr>
        <w:t>network”) and re-adding it.</w:t>
      </w:r>
    </w:p>
    <w:p w14:paraId="05E43DE8" w14:textId="4F292909" w:rsidR="001F3893" w:rsidRPr="0015199C" w:rsidRDefault="001F3893" w:rsidP="001F3893">
      <w:pPr>
        <w:pStyle w:val="Heading2"/>
        <w:numPr>
          <w:ilvl w:val="0"/>
          <w:numId w:val="20"/>
        </w:numPr>
        <w:rPr>
          <w:rFonts w:asciiTheme="minorHAnsi" w:hAnsiTheme="minorHAnsi" w:cstheme="minorHAnsi"/>
          <w:color w:val="auto"/>
          <w:sz w:val="22"/>
          <w:szCs w:val="22"/>
        </w:rPr>
      </w:pPr>
      <w:r w:rsidRPr="0015199C">
        <w:rPr>
          <w:rFonts w:asciiTheme="minorHAnsi" w:hAnsiTheme="minorHAnsi" w:cstheme="minorHAnsi"/>
          <w:color w:val="auto"/>
          <w:sz w:val="22"/>
          <w:szCs w:val="22"/>
        </w:rPr>
        <w:t xml:space="preserve">If step </w:t>
      </w:r>
      <w:r w:rsidR="00A34637">
        <w:rPr>
          <w:rFonts w:asciiTheme="minorHAnsi" w:hAnsiTheme="minorHAnsi" w:cstheme="minorHAnsi"/>
          <w:color w:val="auto"/>
          <w:sz w:val="22"/>
          <w:szCs w:val="22"/>
        </w:rPr>
        <w:t>1</w:t>
      </w:r>
      <w:r w:rsidRPr="0015199C">
        <w:rPr>
          <w:rFonts w:asciiTheme="minorHAnsi" w:hAnsiTheme="minorHAnsi" w:cstheme="minorHAnsi"/>
          <w:color w:val="auto"/>
          <w:sz w:val="22"/>
          <w:szCs w:val="22"/>
        </w:rPr>
        <w:t xml:space="preserve"> does not resolve the issue, install a</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Z-Wave repeater nearby and perform a Z-Wave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network rediscovery. Repeat step 1 to verify the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effectiveness of the repeater.</w:t>
      </w:r>
    </w:p>
    <w:p w14:paraId="0C7F1496" w14:textId="64443E63" w:rsidR="00A34637" w:rsidRDefault="001F3893">
      <w:pPr>
        <w:pStyle w:val="Heading2"/>
        <w:ind w:left="720"/>
        <w:rPr>
          <w:rFonts w:asciiTheme="minorHAnsi" w:hAnsiTheme="minorHAnsi" w:cstheme="minorHAnsi"/>
          <w:color w:val="auto"/>
          <w:sz w:val="22"/>
          <w:szCs w:val="22"/>
        </w:rPr>
      </w:pPr>
      <w:r w:rsidRPr="0015199C">
        <w:rPr>
          <w:rFonts w:asciiTheme="minorHAnsi" w:hAnsiTheme="minorHAnsi" w:cstheme="minorHAnsi"/>
          <w:b/>
          <w:bCs/>
          <w:color w:val="auto"/>
          <w:sz w:val="22"/>
          <w:szCs w:val="22"/>
        </w:rPr>
        <w:t>NOTE</w:t>
      </w:r>
      <w:r w:rsidRPr="0015199C">
        <w:rPr>
          <w:rFonts w:asciiTheme="minorHAnsi" w:hAnsiTheme="minorHAnsi" w:cstheme="minorHAnsi"/>
          <w:color w:val="auto"/>
          <w:sz w:val="22"/>
          <w:szCs w:val="22"/>
        </w:rPr>
        <w:t>: Any wall-powered Z-Wave device acts as</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a repeater and improves the communication</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between the Z-Wave controller and the Z-Wave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device you are installing.</w:t>
      </w:r>
    </w:p>
    <w:p w14:paraId="291A40BF" w14:textId="0E9AF784" w:rsidR="0079361B" w:rsidRPr="00096A59" w:rsidRDefault="0079361B" w:rsidP="00096A59">
      <w:pPr>
        <w:pStyle w:val="ListParagraph"/>
        <w:numPr>
          <w:ilvl w:val="0"/>
          <w:numId w:val="20"/>
        </w:numPr>
      </w:pPr>
      <w:r>
        <w:t>If the Smart H2O Monitor did pair properly to the Z</w:t>
      </w:r>
      <w:r w:rsidR="002D082C">
        <w:t>-</w:t>
      </w:r>
      <w:r>
        <w:t>Wave network, run a link quality test</w:t>
      </w:r>
    </w:p>
    <w:p w14:paraId="324ADCA5" w14:textId="7CFF7C1B" w:rsidR="0015199C" w:rsidRDefault="0015199C" w:rsidP="0015199C"/>
    <w:p w14:paraId="704913AA" w14:textId="2BF95492" w:rsidR="0015199C" w:rsidRPr="0015199C" w:rsidRDefault="001077D8" w:rsidP="0015199C">
      <w:pPr>
        <w:pStyle w:val="Heading2"/>
      </w:pPr>
      <w:bookmarkStart w:id="1" w:name="_Hlk105520650"/>
      <w:r>
        <w:t xml:space="preserve">Removing </w:t>
      </w:r>
      <w:r w:rsidR="0015199C">
        <w:t>the Smart H2</w:t>
      </w:r>
      <w:r w:rsidR="0061183C">
        <w:t>O</w:t>
      </w:r>
      <w:r w:rsidR="0015199C">
        <w:t xml:space="preserve"> Monitor from the Z-Wave network</w:t>
      </w:r>
    </w:p>
    <w:bookmarkEnd w:id="1"/>
    <w:p w14:paraId="118634AA" w14:textId="63CD53CE" w:rsidR="0015199C" w:rsidRPr="0015199C" w:rsidRDefault="0015199C" w:rsidP="0015199C">
      <w:pPr>
        <w:pStyle w:val="ListParagraph"/>
        <w:numPr>
          <w:ilvl w:val="0"/>
          <w:numId w:val="21"/>
        </w:numPr>
      </w:pPr>
      <w:r w:rsidRPr="0015199C">
        <w:rPr>
          <w:rFonts w:cstheme="minorHAnsi"/>
        </w:rPr>
        <w:t xml:space="preserve">Put the Z-Wave controller in </w:t>
      </w:r>
      <w:r w:rsidR="001077D8">
        <w:rPr>
          <w:rFonts w:cstheme="minorHAnsi"/>
        </w:rPr>
        <w:t>Remove</w:t>
      </w:r>
      <w:r w:rsidRPr="0015199C">
        <w:rPr>
          <w:rFonts w:cstheme="minorHAnsi"/>
        </w:rPr>
        <w:t xml:space="preserve"> mode. Refer to the controller’s documentation for</w:t>
      </w:r>
      <w:r>
        <w:rPr>
          <w:rFonts w:cstheme="minorHAnsi"/>
        </w:rPr>
        <w:t xml:space="preserve"> </w:t>
      </w:r>
      <w:r w:rsidRPr="0015199C">
        <w:rPr>
          <w:rFonts w:cstheme="minorHAnsi"/>
        </w:rPr>
        <w:t>more information.</w:t>
      </w:r>
    </w:p>
    <w:p w14:paraId="52B93C77" w14:textId="5A849719" w:rsidR="0015199C" w:rsidRPr="0015199C" w:rsidRDefault="0015199C" w:rsidP="0015199C">
      <w:pPr>
        <w:pStyle w:val="ListParagraph"/>
        <w:numPr>
          <w:ilvl w:val="0"/>
          <w:numId w:val="21"/>
        </w:numPr>
      </w:pPr>
      <w:r w:rsidRPr="0015199C">
        <w:rPr>
          <w:rFonts w:cstheme="minorHAnsi"/>
        </w:rPr>
        <w:t>Press the Network button on the side of the</w:t>
      </w:r>
      <w:r>
        <w:rPr>
          <w:rFonts w:cstheme="minorHAnsi"/>
        </w:rPr>
        <w:t xml:space="preserve"> </w:t>
      </w:r>
      <w:r w:rsidRPr="0015199C">
        <w:rPr>
          <w:rFonts w:cstheme="minorHAnsi"/>
        </w:rPr>
        <w:t xml:space="preserve">Smart </w:t>
      </w:r>
      <w:r>
        <w:rPr>
          <w:rFonts w:cstheme="minorHAnsi"/>
        </w:rPr>
        <w:t>H2O Monitor</w:t>
      </w:r>
      <w:r w:rsidRPr="0015199C">
        <w:rPr>
          <w:rFonts w:cstheme="minorHAnsi"/>
        </w:rPr>
        <w:t xml:space="preserve"> to begin</w:t>
      </w:r>
      <w:r>
        <w:rPr>
          <w:rFonts w:cstheme="minorHAnsi"/>
        </w:rPr>
        <w:t xml:space="preserve"> </w:t>
      </w:r>
      <w:r w:rsidRPr="0015199C">
        <w:rPr>
          <w:rFonts w:cstheme="minorHAnsi"/>
        </w:rPr>
        <w:t xml:space="preserve">the </w:t>
      </w:r>
      <w:r w:rsidR="001077D8">
        <w:rPr>
          <w:rFonts w:cstheme="minorHAnsi"/>
        </w:rPr>
        <w:t>Remove</w:t>
      </w:r>
      <w:r w:rsidRPr="0015199C">
        <w:rPr>
          <w:rFonts w:cstheme="minorHAnsi"/>
        </w:rPr>
        <w:t xml:space="preserve"> process. The Network LED on the</w:t>
      </w:r>
      <w:r>
        <w:rPr>
          <w:rFonts w:cstheme="minorHAnsi"/>
        </w:rPr>
        <w:t xml:space="preserve"> </w:t>
      </w:r>
      <w:r w:rsidRPr="0015199C">
        <w:rPr>
          <w:rFonts w:cstheme="minorHAnsi"/>
        </w:rPr>
        <w:t>control unit will begin blinking.</w:t>
      </w:r>
    </w:p>
    <w:p w14:paraId="227F571A" w14:textId="209176F8" w:rsidR="0015199C" w:rsidRPr="0015199C" w:rsidRDefault="0015199C" w:rsidP="0015199C">
      <w:pPr>
        <w:pStyle w:val="ListParagraph"/>
        <w:numPr>
          <w:ilvl w:val="0"/>
          <w:numId w:val="21"/>
        </w:numPr>
      </w:pPr>
      <w:r w:rsidRPr="0015199C">
        <w:rPr>
          <w:rFonts w:cstheme="minorHAnsi"/>
        </w:rPr>
        <w:lastRenderedPageBreak/>
        <w:t>After the Smart H2O Moni</w:t>
      </w:r>
      <w:r w:rsidR="00A17B4A">
        <w:rPr>
          <w:rFonts w:cstheme="minorHAnsi"/>
        </w:rPr>
        <w:t>t</w:t>
      </w:r>
      <w:r w:rsidRPr="0015199C">
        <w:rPr>
          <w:rFonts w:cstheme="minorHAnsi"/>
        </w:rPr>
        <w:t>or is successfully</w:t>
      </w:r>
      <w:r>
        <w:rPr>
          <w:rFonts w:cstheme="minorHAnsi"/>
        </w:rPr>
        <w:t xml:space="preserve"> </w:t>
      </w:r>
      <w:r w:rsidR="001077D8">
        <w:rPr>
          <w:rFonts w:cstheme="minorHAnsi"/>
        </w:rPr>
        <w:t>remove</w:t>
      </w:r>
      <w:r w:rsidR="001077D8" w:rsidRPr="0015199C">
        <w:rPr>
          <w:rFonts w:cstheme="minorHAnsi"/>
        </w:rPr>
        <w:t xml:space="preserve">d </w:t>
      </w:r>
      <w:r w:rsidRPr="0015199C">
        <w:rPr>
          <w:rFonts w:cstheme="minorHAnsi"/>
        </w:rPr>
        <w:t>from the network, the Network LED will turn off. If the Network LED is</w:t>
      </w:r>
      <w:r>
        <w:rPr>
          <w:rFonts w:cstheme="minorHAnsi"/>
        </w:rPr>
        <w:t xml:space="preserve"> </w:t>
      </w:r>
      <w:r w:rsidRPr="0015199C">
        <w:rPr>
          <w:rFonts w:cstheme="minorHAnsi"/>
        </w:rPr>
        <w:t xml:space="preserve">still illuminated after completing the </w:t>
      </w:r>
      <w:r w:rsidR="001077D8">
        <w:rPr>
          <w:rFonts w:cstheme="minorHAnsi"/>
        </w:rPr>
        <w:t>Remove</w:t>
      </w:r>
      <w:r>
        <w:rPr>
          <w:rFonts w:cstheme="minorHAnsi"/>
        </w:rPr>
        <w:t xml:space="preserve"> </w:t>
      </w:r>
      <w:r w:rsidRPr="0015199C">
        <w:rPr>
          <w:rFonts w:cstheme="minorHAnsi"/>
        </w:rPr>
        <w:t>process, repeat steps 1 and 2.</w:t>
      </w:r>
    </w:p>
    <w:p w14:paraId="6A4567A9" w14:textId="7EBA5BDC" w:rsidR="0015199C" w:rsidRPr="0015199C" w:rsidRDefault="0015199C" w:rsidP="0015199C">
      <w:pPr>
        <w:pStyle w:val="Heading2"/>
      </w:pPr>
      <w:r w:rsidRPr="0015199C">
        <w:t xml:space="preserve">Resetting the Smart </w:t>
      </w:r>
      <w:r>
        <w:t>H2O Monitor</w:t>
      </w:r>
      <w:r w:rsidRPr="0015199C">
        <w:t xml:space="preserve"> to</w:t>
      </w:r>
      <w:r>
        <w:t xml:space="preserve"> </w:t>
      </w:r>
      <w:r w:rsidRPr="0015199C">
        <w:t>factory default settings</w:t>
      </w:r>
    </w:p>
    <w:p w14:paraId="3C7716A0" w14:textId="60D445F2" w:rsidR="00166B28" w:rsidRPr="00F63842" w:rsidRDefault="0015199C" w:rsidP="00207FEE">
      <w:pPr>
        <w:pStyle w:val="Heading2"/>
        <w:rPr>
          <w:rFonts w:cstheme="minorHAnsi"/>
        </w:rPr>
      </w:pPr>
      <w:r w:rsidRPr="0015199C">
        <w:rPr>
          <w:rFonts w:asciiTheme="minorHAnsi" w:hAnsiTheme="minorHAnsi" w:cstheme="minorHAnsi"/>
          <w:b/>
          <w:bCs/>
          <w:color w:val="auto"/>
          <w:sz w:val="22"/>
          <w:szCs w:val="22"/>
        </w:rPr>
        <w:t>CAUTION</w:t>
      </w:r>
      <w:r w:rsidRPr="0015199C">
        <w:rPr>
          <w:rFonts w:asciiTheme="minorHAnsi" w:hAnsiTheme="minorHAnsi" w:cstheme="minorHAnsi"/>
          <w:color w:val="auto"/>
          <w:sz w:val="22"/>
          <w:szCs w:val="22"/>
        </w:rPr>
        <w:t xml:space="preserve">: Resetting the Smart </w:t>
      </w:r>
      <w:r>
        <w:rPr>
          <w:rFonts w:asciiTheme="minorHAnsi" w:hAnsiTheme="minorHAnsi" w:cstheme="minorHAnsi"/>
          <w:color w:val="auto"/>
          <w:sz w:val="22"/>
          <w:szCs w:val="22"/>
        </w:rPr>
        <w:t xml:space="preserve">H2O Monitor </w:t>
      </w:r>
      <w:r w:rsidRPr="0015199C">
        <w:rPr>
          <w:rFonts w:asciiTheme="minorHAnsi" w:hAnsiTheme="minorHAnsi" w:cstheme="minorHAnsi"/>
          <w:color w:val="auto"/>
          <w:sz w:val="22"/>
          <w:szCs w:val="22"/>
        </w:rPr>
        <w:t>to its factory default settings will</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delete the device from the Z-Wave network and</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restore all settings to their default values.</w:t>
      </w:r>
    </w:p>
    <w:p w14:paraId="3F29B0D0" w14:textId="6AF6F8CA" w:rsidR="00166B28" w:rsidRPr="00166B28" w:rsidRDefault="00166B28" w:rsidP="00166B28">
      <w:pPr>
        <w:pStyle w:val="Heading2"/>
      </w:pPr>
      <w:r w:rsidRPr="0015199C">
        <w:rPr>
          <w:rFonts w:asciiTheme="minorHAnsi" w:hAnsiTheme="minorHAnsi" w:cstheme="minorHAnsi"/>
          <w:color w:val="auto"/>
          <w:sz w:val="22"/>
          <w:szCs w:val="22"/>
        </w:rPr>
        <w:t>Press and hold the Network button for 1</w:t>
      </w:r>
      <w:r w:rsidR="00A17B4A">
        <w:rPr>
          <w:rFonts w:asciiTheme="minorHAnsi" w:hAnsiTheme="minorHAnsi" w:cstheme="minorHAnsi"/>
          <w:color w:val="auto"/>
          <w:sz w:val="22"/>
          <w:szCs w:val="22"/>
        </w:rPr>
        <w:t>5</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 xml:space="preserve">seconds. All </w:t>
      </w:r>
      <w:r w:rsidR="00A17B4A">
        <w:rPr>
          <w:rFonts w:asciiTheme="minorHAnsi" w:hAnsiTheme="minorHAnsi" w:cstheme="minorHAnsi"/>
          <w:color w:val="auto"/>
          <w:sz w:val="22"/>
          <w:szCs w:val="22"/>
        </w:rPr>
        <w:t>3</w:t>
      </w:r>
      <w:r w:rsidRPr="0015199C">
        <w:rPr>
          <w:rFonts w:asciiTheme="minorHAnsi" w:hAnsiTheme="minorHAnsi" w:cstheme="minorHAnsi"/>
          <w:color w:val="auto"/>
          <w:sz w:val="22"/>
          <w:szCs w:val="22"/>
        </w:rPr>
        <w:t xml:space="preserve"> LEDs will blink until the factory</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 xml:space="preserve">reset is complete. </w:t>
      </w:r>
      <w:r w:rsidR="00E47F48" w:rsidRPr="00E47F48">
        <w:rPr>
          <w:rFonts w:asciiTheme="minorHAnsi" w:hAnsiTheme="minorHAnsi" w:cstheme="minorHAnsi"/>
          <w:color w:val="auto"/>
          <w:sz w:val="22"/>
          <w:szCs w:val="22"/>
        </w:rPr>
        <w:t>Please use this procedure only when the network primary controller is missing or otherwise inoperable.</w:t>
      </w:r>
    </w:p>
    <w:p w14:paraId="0BDBE044" w14:textId="77777777" w:rsidR="0015199C" w:rsidRDefault="0015199C" w:rsidP="001F3893">
      <w:pPr>
        <w:pStyle w:val="Heading2"/>
      </w:pPr>
    </w:p>
    <w:p w14:paraId="5D0FB056" w14:textId="05799C1E" w:rsidR="0044016D" w:rsidRDefault="001F3893" w:rsidP="00F04C79">
      <w:pPr>
        <w:pStyle w:val="Heading2"/>
      </w:pPr>
      <w:r>
        <w:t>C</w:t>
      </w:r>
      <w:r w:rsidR="0044016D">
        <w:t>alibration issues</w:t>
      </w:r>
    </w:p>
    <w:p w14:paraId="2566D144" w14:textId="6610A2CD" w:rsidR="00B4083E" w:rsidRPr="00F63842" w:rsidRDefault="00B4083E" w:rsidP="00207FEE">
      <w:r>
        <w:t xml:space="preserve">If calibration is unsuccessful, the install wizard will </w:t>
      </w:r>
      <w:r w:rsidR="0030790F">
        <w:t xml:space="preserve">show one of </w:t>
      </w:r>
      <w:r>
        <w:t xml:space="preserve">the following issues and recommended actions. </w:t>
      </w:r>
    </w:p>
    <w:tbl>
      <w:tblPr>
        <w:tblStyle w:val="TableGrid"/>
        <w:tblW w:w="0" w:type="auto"/>
        <w:tblLook w:val="04A0" w:firstRow="1" w:lastRow="0" w:firstColumn="1" w:lastColumn="0" w:noHBand="0" w:noVBand="1"/>
      </w:tblPr>
      <w:tblGrid>
        <w:gridCol w:w="4675"/>
        <w:gridCol w:w="4675"/>
      </w:tblGrid>
      <w:tr w:rsidR="00EE7EF6" w14:paraId="1F9CBF37" w14:textId="77777777" w:rsidTr="00EE7EF6">
        <w:trPr>
          <w:tblHeader/>
        </w:trPr>
        <w:tc>
          <w:tcPr>
            <w:tcW w:w="4675" w:type="dxa"/>
          </w:tcPr>
          <w:p w14:paraId="546D0244" w14:textId="40BAD4D7" w:rsidR="00EE7EF6" w:rsidRPr="00EE7EF6" w:rsidRDefault="00EE7EF6" w:rsidP="0044016D">
            <w:pPr>
              <w:rPr>
                <w:b/>
                <w:bCs/>
              </w:rPr>
            </w:pPr>
            <w:r w:rsidRPr="00EE7EF6">
              <w:rPr>
                <w:b/>
                <w:bCs/>
              </w:rPr>
              <w:t>Calibration issue</w:t>
            </w:r>
          </w:p>
        </w:tc>
        <w:tc>
          <w:tcPr>
            <w:tcW w:w="4675" w:type="dxa"/>
          </w:tcPr>
          <w:p w14:paraId="74FCC19E" w14:textId="736E9CB7" w:rsidR="00EE7EF6" w:rsidRPr="00EE7EF6" w:rsidRDefault="00EE7EF6" w:rsidP="0044016D">
            <w:pPr>
              <w:rPr>
                <w:b/>
                <w:bCs/>
              </w:rPr>
            </w:pPr>
            <w:r w:rsidRPr="00EE7EF6">
              <w:rPr>
                <w:b/>
                <w:bCs/>
              </w:rPr>
              <w:t>Recommended action(s)</w:t>
            </w:r>
          </w:p>
        </w:tc>
      </w:tr>
      <w:tr w:rsidR="00EE7EF6" w14:paraId="206A4BAE" w14:textId="77777777" w:rsidTr="00EE7EF6">
        <w:tc>
          <w:tcPr>
            <w:tcW w:w="4675" w:type="dxa"/>
          </w:tcPr>
          <w:p w14:paraId="5B605B59" w14:textId="6CDE761D" w:rsidR="00EE7EF6" w:rsidRDefault="00EE7EF6" w:rsidP="0044016D">
            <w:r>
              <w:t>Calibration signal too high</w:t>
            </w:r>
          </w:p>
        </w:tc>
        <w:tc>
          <w:tcPr>
            <w:tcW w:w="4675" w:type="dxa"/>
          </w:tcPr>
          <w:p w14:paraId="36846E4E" w14:textId="3AF8038C" w:rsidR="00EE7EF6" w:rsidRDefault="00EE7EF6" w:rsidP="0044016D">
            <w:r>
              <w:t>Verify pipe type</w:t>
            </w:r>
          </w:p>
          <w:p w14:paraId="1A9D5248" w14:textId="69EAD2F0" w:rsidR="00EE7EF6" w:rsidRDefault="00EE7EF6" w:rsidP="0044016D">
            <w:r>
              <w:t>Verify transducer spacing</w:t>
            </w:r>
          </w:p>
        </w:tc>
      </w:tr>
      <w:tr w:rsidR="00EE7EF6" w14:paraId="54D61CB6" w14:textId="77777777" w:rsidTr="00EE7EF6">
        <w:tc>
          <w:tcPr>
            <w:tcW w:w="4675" w:type="dxa"/>
          </w:tcPr>
          <w:p w14:paraId="28E61C8B" w14:textId="08878946" w:rsidR="00EE7EF6" w:rsidRDefault="00EE7EF6" w:rsidP="0044016D">
            <w:r>
              <w:t>Calibration signal too low</w:t>
            </w:r>
          </w:p>
        </w:tc>
        <w:tc>
          <w:tcPr>
            <w:tcW w:w="4675" w:type="dxa"/>
          </w:tcPr>
          <w:p w14:paraId="4551CCDE" w14:textId="77777777" w:rsidR="00EE7EF6" w:rsidRDefault="00EE7EF6" w:rsidP="0044016D">
            <w:r>
              <w:t>Verify pipe type</w:t>
            </w:r>
          </w:p>
          <w:p w14:paraId="71204F2C" w14:textId="77777777" w:rsidR="00EE7EF6" w:rsidRDefault="00EE7EF6" w:rsidP="0044016D">
            <w:r>
              <w:t>Verify transducer spacing</w:t>
            </w:r>
          </w:p>
          <w:p w14:paraId="1EE1BB2B" w14:textId="06A9CCDF" w:rsidR="00EE7EF6" w:rsidRDefault="00EE7EF6" w:rsidP="0044016D">
            <w:r>
              <w:t xml:space="preserve">Re-apply </w:t>
            </w:r>
            <w:proofErr w:type="spellStart"/>
            <w:r>
              <w:t>Magnalube</w:t>
            </w:r>
            <w:proofErr w:type="spellEnd"/>
          </w:p>
        </w:tc>
      </w:tr>
      <w:tr w:rsidR="00EE7EF6" w14:paraId="75F22F67" w14:textId="77777777" w:rsidTr="00EE7EF6">
        <w:tc>
          <w:tcPr>
            <w:tcW w:w="4675" w:type="dxa"/>
          </w:tcPr>
          <w:p w14:paraId="351865E2" w14:textId="569C1712" w:rsidR="00EE7EF6" w:rsidRDefault="00EE7EF6" w:rsidP="0044016D">
            <w:r>
              <w:t>Zero flow out of range</w:t>
            </w:r>
          </w:p>
        </w:tc>
        <w:tc>
          <w:tcPr>
            <w:tcW w:w="4675" w:type="dxa"/>
          </w:tcPr>
          <w:p w14:paraId="4A85931A" w14:textId="7DE82653" w:rsidR="00EE7EF6" w:rsidRDefault="00EE7EF6" w:rsidP="0044016D">
            <w:r>
              <w:t>Verify unit placement</w:t>
            </w:r>
          </w:p>
          <w:p w14:paraId="04095AEF" w14:textId="59D74044" w:rsidR="00EE7EF6" w:rsidRDefault="00EE7EF6" w:rsidP="0044016D">
            <w:r>
              <w:t>Check water valve and faucet</w:t>
            </w:r>
          </w:p>
        </w:tc>
      </w:tr>
      <w:tr w:rsidR="00EE7EF6" w14:paraId="0C646032" w14:textId="77777777" w:rsidTr="00EE7EF6">
        <w:tc>
          <w:tcPr>
            <w:tcW w:w="4675" w:type="dxa"/>
          </w:tcPr>
          <w:p w14:paraId="6711858A" w14:textId="68A2701B" w:rsidR="00EE7EF6" w:rsidRDefault="00EE7EF6" w:rsidP="0044016D">
            <w:r>
              <w:t>Insufficient flow</w:t>
            </w:r>
          </w:p>
        </w:tc>
        <w:tc>
          <w:tcPr>
            <w:tcW w:w="4675" w:type="dxa"/>
          </w:tcPr>
          <w:p w14:paraId="467FABB5" w14:textId="4E134360" w:rsidR="00EE7EF6" w:rsidRDefault="00EE7EF6" w:rsidP="0044016D">
            <w:r>
              <w:t>Verify unit placement</w:t>
            </w:r>
          </w:p>
          <w:p w14:paraId="263CFA8B" w14:textId="45160C33" w:rsidR="00EE7EF6" w:rsidRDefault="00EE7EF6" w:rsidP="0044016D">
            <w:r>
              <w:t>Check water valve and faucet</w:t>
            </w:r>
          </w:p>
        </w:tc>
      </w:tr>
      <w:tr w:rsidR="00EE7EF6" w14:paraId="6066864B" w14:textId="77777777" w:rsidTr="00EE7EF6">
        <w:tc>
          <w:tcPr>
            <w:tcW w:w="4675" w:type="dxa"/>
          </w:tcPr>
          <w:p w14:paraId="01CB0C66" w14:textId="49C96096" w:rsidR="00EE7EF6" w:rsidRDefault="00EE7EF6" w:rsidP="0044016D">
            <w:r>
              <w:t>Noise</w:t>
            </w:r>
          </w:p>
        </w:tc>
        <w:tc>
          <w:tcPr>
            <w:tcW w:w="4675" w:type="dxa"/>
          </w:tcPr>
          <w:p w14:paraId="65A75B4D" w14:textId="540C9237" w:rsidR="00EE7EF6" w:rsidRDefault="00D94052" w:rsidP="0044016D">
            <w:r>
              <w:t>Verify pipe surface</w:t>
            </w:r>
          </w:p>
        </w:tc>
      </w:tr>
      <w:tr w:rsidR="00EE7EF6" w14:paraId="3B426AD1" w14:textId="77777777" w:rsidTr="00EE7EF6">
        <w:tc>
          <w:tcPr>
            <w:tcW w:w="4675" w:type="dxa"/>
          </w:tcPr>
          <w:p w14:paraId="583ADC9D" w14:textId="2BAD6F9B" w:rsidR="00EE7EF6" w:rsidRDefault="00EE7EF6" w:rsidP="0044016D">
            <w:r>
              <w:t>Waveform validation error</w:t>
            </w:r>
          </w:p>
        </w:tc>
        <w:tc>
          <w:tcPr>
            <w:tcW w:w="4675" w:type="dxa"/>
          </w:tcPr>
          <w:p w14:paraId="48B3FBA6" w14:textId="77777777" w:rsidR="00EE7EF6" w:rsidRDefault="00EE7EF6" w:rsidP="0044016D">
            <w:r>
              <w:t>Verify pipe type</w:t>
            </w:r>
          </w:p>
          <w:p w14:paraId="652E460E" w14:textId="0A47CFEB" w:rsidR="00EE7EF6" w:rsidRDefault="00EE7EF6" w:rsidP="0044016D">
            <w:r>
              <w:t>Verify transducer spacing</w:t>
            </w:r>
          </w:p>
        </w:tc>
      </w:tr>
      <w:tr w:rsidR="00EE7EF6" w14:paraId="4330D75B" w14:textId="77777777" w:rsidTr="00EE7EF6">
        <w:tc>
          <w:tcPr>
            <w:tcW w:w="4675" w:type="dxa"/>
          </w:tcPr>
          <w:p w14:paraId="118D97B1" w14:textId="0C28C330" w:rsidR="00EE7EF6" w:rsidRDefault="00EE7EF6" w:rsidP="0044016D">
            <w:r>
              <w:t xml:space="preserve">Calibration </w:t>
            </w:r>
            <w:proofErr w:type="gramStart"/>
            <w:r>
              <w:t>gain</w:t>
            </w:r>
            <w:proofErr w:type="gramEnd"/>
            <w:r>
              <w:t xml:space="preserve"> high/low</w:t>
            </w:r>
          </w:p>
        </w:tc>
        <w:tc>
          <w:tcPr>
            <w:tcW w:w="4675" w:type="dxa"/>
          </w:tcPr>
          <w:p w14:paraId="26C9EB9E" w14:textId="77777777" w:rsidR="00EE7EF6" w:rsidRDefault="00EE7EF6" w:rsidP="0044016D">
            <w:r>
              <w:t>Verify pipe type</w:t>
            </w:r>
          </w:p>
          <w:p w14:paraId="6925BEF2" w14:textId="77777777" w:rsidR="00EE7EF6" w:rsidRDefault="00EE7EF6" w:rsidP="0044016D">
            <w:r>
              <w:t>Verify transducer spacing</w:t>
            </w:r>
          </w:p>
          <w:p w14:paraId="00010BDD" w14:textId="130E154E" w:rsidR="00EE7EF6" w:rsidRDefault="00EE7EF6" w:rsidP="0044016D">
            <w:r>
              <w:t xml:space="preserve">Re-apply </w:t>
            </w:r>
            <w:proofErr w:type="spellStart"/>
            <w:r>
              <w:t>Magnalube</w:t>
            </w:r>
            <w:proofErr w:type="spellEnd"/>
          </w:p>
        </w:tc>
      </w:tr>
    </w:tbl>
    <w:p w14:paraId="15E09091" w14:textId="77777777" w:rsidR="00EE7EF6" w:rsidRDefault="00EE7EF6" w:rsidP="00EE7EF6">
      <w:pPr>
        <w:pStyle w:val="Heading2"/>
      </w:pPr>
    </w:p>
    <w:p w14:paraId="01222283" w14:textId="6316CCC3" w:rsidR="00EE7EF6" w:rsidRDefault="00EE7EF6" w:rsidP="001F3893">
      <w:pPr>
        <w:pStyle w:val="Heading4"/>
      </w:pPr>
      <w:r>
        <w:t>Verify pipe type</w:t>
      </w:r>
    </w:p>
    <w:p w14:paraId="7CBA369E" w14:textId="776440BE" w:rsidR="00EE7EF6" w:rsidRDefault="006C4B0D" w:rsidP="006C4B0D">
      <w:r>
        <w:t>Check</w:t>
      </w:r>
      <w:r w:rsidR="00EE7EF6">
        <w:t xml:space="preserve"> the pipe type and select the diameter and material. For copper, look for markings on the pipes to determine whether it is Copper M or L. If you cannot determine the type, select Copper M.</w:t>
      </w:r>
    </w:p>
    <w:p w14:paraId="05276972" w14:textId="1C1F79FC" w:rsidR="00EE7EF6" w:rsidRDefault="00EE7EF6" w:rsidP="001F3893">
      <w:pPr>
        <w:pStyle w:val="Heading4"/>
      </w:pPr>
      <w:r>
        <w:t>Verify transducer spacing</w:t>
      </w:r>
    </w:p>
    <w:p w14:paraId="7E9780C6" w14:textId="27427861" w:rsidR="00EE7EF6" w:rsidRDefault="00082AFD" w:rsidP="006C4B0D">
      <w:r>
        <w:t>E</w:t>
      </w:r>
      <w:r w:rsidR="00EE7EF6">
        <w:t xml:space="preserve">xamine the engraved labels on the transducer and verify that your module is in the </w:t>
      </w:r>
      <w:r w:rsidR="0030790F">
        <w:t xml:space="preserve">correct </w:t>
      </w:r>
      <w:r w:rsidR="00EE7EF6">
        <w:t>setting.</w:t>
      </w:r>
    </w:p>
    <w:p w14:paraId="14D04EF5" w14:textId="5CADFDDA" w:rsidR="00EE7EF6" w:rsidRDefault="00EE7EF6" w:rsidP="00EE7EF6">
      <w:r>
        <w:rPr>
          <w:noProof/>
        </w:rPr>
        <w:lastRenderedPageBreak/>
        <w:drawing>
          <wp:inline distT="0" distB="0" distL="0" distR="0" wp14:anchorId="6FDF8B35" wp14:editId="1E19BE80">
            <wp:extent cx="2395728" cy="2395728"/>
            <wp:effectExtent l="0" t="0" r="0" b="0"/>
            <wp:docPr id="8" name="Graphic 5">
              <a:extLst xmlns:a="http://schemas.openxmlformats.org/drawingml/2006/main">
                <a:ext uri="{FF2B5EF4-FFF2-40B4-BE49-F238E27FC236}">
                  <a16:creationId xmlns:a16="http://schemas.microsoft.com/office/drawing/2014/main" id="{34933C62-5070-4397-9E96-BD76A370A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34933C62-5070-4397-9E96-BD76A370A7D7}"/>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95728" cy="2395728"/>
                    </a:xfrm>
                    <a:prstGeom prst="rect">
                      <a:avLst/>
                    </a:prstGeom>
                  </pic:spPr>
                </pic:pic>
              </a:graphicData>
            </a:graphic>
          </wp:inline>
        </w:drawing>
      </w:r>
    </w:p>
    <w:p w14:paraId="770D0C5B" w14:textId="015227BE" w:rsidR="006C4B0D" w:rsidRPr="006C4B0D" w:rsidRDefault="00A02C9A" w:rsidP="00207FEE">
      <w:pPr>
        <w:pStyle w:val="Heading4"/>
      </w:pPr>
      <w:r>
        <w:t>Re-apply</w:t>
      </w:r>
      <w:r w:rsidR="00EE7EF6">
        <w:t xml:space="preserve"> </w:t>
      </w:r>
      <w:proofErr w:type="spellStart"/>
      <w:r w:rsidR="00EE7EF6">
        <w:t>Magnalube</w:t>
      </w:r>
      <w:proofErr w:type="spellEnd"/>
      <w:r w:rsidR="00D60AE6">
        <w:br/>
      </w:r>
    </w:p>
    <w:p w14:paraId="42FA5B55" w14:textId="2564BEFD" w:rsidR="00EE7EF6" w:rsidRDefault="00EE7EF6" w:rsidP="006F1137">
      <w:pPr>
        <w:pStyle w:val="ListParagraph"/>
        <w:numPr>
          <w:ilvl w:val="0"/>
          <w:numId w:val="11"/>
        </w:numPr>
      </w:pPr>
      <w:r>
        <w:t xml:space="preserve">Unplug the Smart </w:t>
      </w:r>
      <w:r w:rsidR="00D62673">
        <w:t xml:space="preserve">H2O </w:t>
      </w:r>
      <w:r>
        <w:t>Monitor.</w:t>
      </w:r>
    </w:p>
    <w:p w14:paraId="0BC05441" w14:textId="66C6D812" w:rsidR="00EE7EF6" w:rsidRDefault="00EE7EF6" w:rsidP="006F1137">
      <w:pPr>
        <w:pStyle w:val="ListParagraph"/>
        <w:numPr>
          <w:ilvl w:val="0"/>
          <w:numId w:val="11"/>
        </w:numPr>
      </w:pPr>
      <w:r>
        <w:t>Unscrew it from the pipe clips.</w:t>
      </w:r>
    </w:p>
    <w:p w14:paraId="755C0859" w14:textId="4B30E5BA" w:rsidR="00EE7EF6" w:rsidRDefault="00EE7EF6" w:rsidP="006F1137">
      <w:pPr>
        <w:pStyle w:val="ListParagraph"/>
        <w:numPr>
          <w:ilvl w:val="0"/>
          <w:numId w:val="11"/>
        </w:numPr>
      </w:pPr>
      <w:r>
        <w:t xml:space="preserve">Wipe the </w:t>
      </w:r>
      <w:proofErr w:type="spellStart"/>
      <w:r>
        <w:t>Magnalube</w:t>
      </w:r>
      <w:proofErr w:type="spellEnd"/>
      <w:r>
        <w:t xml:space="preserve"> off with a clean, dry rag.</w:t>
      </w:r>
    </w:p>
    <w:p w14:paraId="2DE9F799" w14:textId="67C71BAD" w:rsidR="00EE7EF6" w:rsidRDefault="00EE7EF6" w:rsidP="006F1137">
      <w:pPr>
        <w:pStyle w:val="ListParagraph"/>
        <w:numPr>
          <w:ilvl w:val="0"/>
          <w:numId w:val="11"/>
        </w:numPr>
      </w:pPr>
      <w:r>
        <w:t xml:space="preserve">Apply a strip of </w:t>
      </w:r>
      <w:proofErr w:type="spellStart"/>
      <w:r>
        <w:t>Ma</w:t>
      </w:r>
      <w:r w:rsidR="00AA6BDD">
        <w:t>gnalube</w:t>
      </w:r>
      <w:proofErr w:type="spellEnd"/>
      <w:r w:rsidR="00AA6BDD">
        <w:t xml:space="preserve"> to each transducer module and apply a drop to the brass temperature pad.</w:t>
      </w:r>
    </w:p>
    <w:p w14:paraId="5C7DACEA" w14:textId="24FFA69C" w:rsidR="00AA6BDD" w:rsidRDefault="00AA6BDD" w:rsidP="006F1137">
      <w:pPr>
        <w:pStyle w:val="ListParagraph"/>
        <w:numPr>
          <w:ilvl w:val="0"/>
          <w:numId w:val="11"/>
        </w:numPr>
      </w:pPr>
      <w:r>
        <w:t xml:space="preserve">Slide the Smart </w:t>
      </w:r>
      <w:r w:rsidR="00D62673">
        <w:t xml:space="preserve">H2O </w:t>
      </w:r>
      <w:r>
        <w:t>Monitor back down onto the clips and retighten the screws.</w:t>
      </w:r>
    </w:p>
    <w:p w14:paraId="6DD582C1" w14:textId="159BD23E" w:rsidR="001147EF" w:rsidRPr="006C4B0D" w:rsidRDefault="001147EF" w:rsidP="001147EF">
      <w:pPr>
        <w:pStyle w:val="Heading4"/>
      </w:pPr>
      <w:r>
        <w:t>Verify Unit Placement</w:t>
      </w:r>
      <w:r>
        <w:br/>
      </w:r>
    </w:p>
    <w:p w14:paraId="195760E0" w14:textId="3C10D5EA" w:rsidR="001147EF" w:rsidRDefault="001147EF" w:rsidP="001147EF">
      <w:pPr>
        <w:pStyle w:val="ListParagraph"/>
        <w:numPr>
          <w:ilvl w:val="0"/>
          <w:numId w:val="31"/>
        </w:numPr>
      </w:pPr>
      <w:r>
        <w:t>The unit should be installed on the main water line with at least 7 inches of pipe downstream f</w:t>
      </w:r>
      <w:r w:rsidR="00E158C1">
        <w:t>r</w:t>
      </w:r>
      <w:r>
        <w:t>om your water system</w:t>
      </w:r>
    </w:p>
    <w:p w14:paraId="21ACA7FE" w14:textId="444A5E7E" w:rsidR="001147EF" w:rsidRDefault="00917285" w:rsidP="001147EF">
      <w:pPr>
        <w:pStyle w:val="ListParagraph"/>
        <w:numPr>
          <w:ilvl w:val="0"/>
          <w:numId w:val="31"/>
        </w:numPr>
      </w:pPr>
      <w:r>
        <w:t>Refer</w:t>
      </w:r>
      <w:r w:rsidR="001147EF">
        <w:t xml:space="preserve"> to </w:t>
      </w:r>
      <w:r w:rsidR="001147EF" w:rsidRPr="0022600D">
        <w:rPr>
          <w:i/>
          <w:iCs/>
        </w:rPr>
        <w:t>Install</w:t>
      </w:r>
      <w:r w:rsidR="000D26CD">
        <w:rPr>
          <w:i/>
          <w:iCs/>
        </w:rPr>
        <w:t>ation</w:t>
      </w:r>
      <w:r w:rsidR="001147EF" w:rsidRPr="0022600D">
        <w:rPr>
          <w:i/>
          <w:iCs/>
        </w:rPr>
        <w:t xml:space="preserve"> Location</w:t>
      </w:r>
      <w:r w:rsidR="001147EF">
        <w:t xml:space="preserve"> earlier in the manual to identify your water system and ideal install location</w:t>
      </w:r>
    </w:p>
    <w:p w14:paraId="7147E2D2" w14:textId="77777777" w:rsidR="001147EF" w:rsidRDefault="001147EF" w:rsidP="00076133">
      <w:pPr>
        <w:pStyle w:val="Heading4"/>
      </w:pPr>
    </w:p>
    <w:p w14:paraId="46A545F2" w14:textId="5FB1D21E" w:rsidR="00D62673" w:rsidRDefault="00076133" w:rsidP="00096A59">
      <w:pPr>
        <w:pStyle w:val="Heading4"/>
      </w:pPr>
      <w:r>
        <w:t xml:space="preserve">Check </w:t>
      </w:r>
      <w:bookmarkStart w:id="2" w:name="_Hlk106716239"/>
      <w:r>
        <w:t xml:space="preserve">Water Valve and </w:t>
      </w:r>
      <w:bookmarkEnd w:id="2"/>
      <w:r>
        <w:t>Faucet</w:t>
      </w:r>
    </w:p>
    <w:p w14:paraId="70301C27" w14:textId="1D4F651A" w:rsidR="006F1137" w:rsidRDefault="00D60AE6" w:rsidP="00096A59">
      <w:pPr>
        <w:pStyle w:val="ListParagraph"/>
        <w:numPr>
          <w:ilvl w:val="0"/>
          <w:numId w:val="30"/>
        </w:numPr>
      </w:pPr>
      <w:r>
        <w:t>E</w:t>
      </w:r>
      <w:r w:rsidR="006F1137">
        <w:t xml:space="preserve">nsure </w:t>
      </w:r>
      <w:r w:rsidR="00D02A25">
        <w:t xml:space="preserve">the </w:t>
      </w:r>
      <w:r w:rsidR="006F1137">
        <w:t>main water supply and a faucet are fully open</w:t>
      </w:r>
      <w:r w:rsidR="00D62673">
        <w:t xml:space="preserve"> during </w:t>
      </w:r>
      <w:r w:rsidR="00076133">
        <w:t xml:space="preserve">water flow stage of </w:t>
      </w:r>
      <w:r w:rsidR="00D62673">
        <w:t>calibration</w:t>
      </w:r>
      <w:r w:rsidR="006F1137">
        <w:t>.</w:t>
      </w:r>
    </w:p>
    <w:p w14:paraId="0480DEF2" w14:textId="0F014C2B" w:rsidR="006F1137" w:rsidRDefault="006F1137" w:rsidP="00096A59">
      <w:pPr>
        <w:pStyle w:val="Heading4"/>
      </w:pPr>
      <w:r>
        <w:t>Verify pipe surface</w:t>
      </w:r>
    </w:p>
    <w:p w14:paraId="09804CC7" w14:textId="77777777" w:rsidR="006F1137" w:rsidRDefault="006F1137" w:rsidP="006F1137">
      <w:pPr>
        <w:pStyle w:val="ListParagraph"/>
        <w:numPr>
          <w:ilvl w:val="0"/>
          <w:numId w:val="12"/>
        </w:numPr>
      </w:pPr>
      <w:r w:rsidRPr="006F1137">
        <w:t>Wipe down the selected pipe section with a towel or rag</w:t>
      </w:r>
      <w:r>
        <w:t xml:space="preserve"> to e</w:t>
      </w:r>
      <w:r w:rsidRPr="006F1137">
        <w:t xml:space="preserve">nsure there is a clean and smooth surface for installation. </w:t>
      </w:r>
    </w:p>
    <w:p w14:paraId="2D855978" w14:textId="70C67F70" w:rsidR="006F1137" w:rsidRDefault="00817AF6" w:rsidP="006F1137">
      <w:pPr>
        <w:pStyle w:val="ListParagraph"/>
        <w:numPr>
          <w:ilvl w:val="0"/>
          <w:numId w:val="12"/>
        </w:numPr>
      </w:pPr>
      <w:r>
        <w:t>For</w:t>
      </w:r>
      <w:r w:rsidR="006F1137" w:rsidRPr="006F1137">
        <w:t xml:space="preserve"> a copper pipe, use the provided abrasive cloth to lightly buff the surface until the exposed metal is smooth and shiny. </w:t>
      </w:r>
    </w:p>
    <w:p w14:paraId="360ECC4D" w14:textId="1A0E3148" w:rsidR="006F1137" w:rsidRPr="006F1137" w:rsidRDefault="006F1137" w:rsidP="006F1137">
      <w:pPr>
        <w:pStyle w:val="ListParagraph"/>
        <w:numPr>
          <w:ilvl w:val="0"/>
          <w:numId w:val="12"/>
        </w:numPr>
      </w:pPr>
      <w:r w:rsidRPr="006F1137">
        <w:t xml:space="preserve">Wipe down the surface of the pipe again with a towel or rag. </w:t>
      </w:r>
    </w:p>
    <w:p w14:paraId="6995B876" w14:textId="750864F9" w:rsidR="00871DDD" w:rsidRDefault="00871DDD" w:rsidP="001F3893">
      <w:r>
        <w:br w:type="page"/>
      </w:r>
    </w:p>
    <w:p w14:paraId="04857C22" w14:textId="60654D07" w:rsidR="0022466F" w:rsidRDefault="00871DDD" w:rsidP="00871DDD">
      <w:pPr>
        <w:pStyle w:val="Heading2"/>
      </w:pPr>
      <w:r>
        <w:lastRenderedPageBreak/>
        <w:t>Notices</w:t>
      </w:r>
    </w:p>
    <w:p w14:paraId="17C230D5" w14:textId="77777777" w:rsidR="00871DDD" w:rsidRDefault="00871DDD" w:rsidP="008E6B51">
      <w:pPr>
        <w:pStyle w:val="Heading3"/>
      </w:pPr>
      <w:r>
        <w:t>FCC</w:t>
      </w:r>
    </w:p>
    <w:p w14:paraId="72D22A48" w14:textId="0E0483ED" w:rsidR="00871DDD" w:rsidRDefault="00871DDD" w:rsidP="00871DDD">
      <w:r>
        <w:t>The ADC-SHM-100-A complies with part 15 of the FCC Rules. Operation is subject to the following two conditions:</w:t>
      </w:r>
    </w:p>
    <w:p w14:paraId="03AD0C23" w14:textId="77777777" w:rsidR="00871DDD" w:rsidRDefault="00871DDD" w:rsidP="00871DDD">
      <w:r>
        <w:t>1. This device may not cause harmful interference.</w:t>
      </w:r>
    </w:p>
    <w:p w14:paraId="34A3EF70" w14:textId="34F92742" w:rsidR="00871DDD" w:rsidRDefault="00871DDD" w:rsidP="00871DDD">
      <w:r>
        <w:t>2. This device must accept any interference received, including interference that may cause undesired operation.</w:t>
      </w:r>
    </w:p>
    <w:p w14:paraId="42F92D75" w14:textId="4BEEED40" w:rsidR="00871DDD" w:rsidRDefault="00871DDD" w:rsidP="00871DDD">
      <w:r>
        <w:t>NOTE: Changes and Modifications not expressly approved by Alarm.com can void your authority to operate this equipment under Federal Communications Commission rules.</w:t>
      </w:r>
    </w:p>
    <w:p w14:paraId="456A92FF" w14:textId="5858103C" w:rsidR="00871DDD" w:rsidRDefault="00871DDD" w:rsidP="00871DDD">
      <w: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w:t>
      </w:r>
      <w:proofErr w:type="gramStart"/>
      <w:r>
        <w:t>uses</w:t>
      </w:r>
      <w:proofErr w:type="gramEnd"/>
      <w: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249622CB" w14:textId="5A70ABCF" w:rsidR="00871DDD" w:rsidRDefault="00871DDD" w:rsidP="00871DDD">
      <w:pPr>
        <w:pStyle w:val="ListParagraph"/>
        <w:numPr>
          <w:ilvl w:val="0"/>
          <w:numId w:val="15"/>
        </w:numPr>
      </w:pPr>
      <w:r>
        <w:t>Reorient or relocate the receiving antenna.</w:t>
      </w:r>
    </w:p>
    <w:p w14:paraId="2EC19DA3" w14:textId="7D4851A2" w:rsidR="00871DDD" w:rsidRDefault="00871DDD" w:rsidP="00871DDD">
      <w:pPr>
        <w:pStyle w:val="ListParagraph"/>
        <w:numPr>
          <w:ilvl w:val="0"/>
          <w:numId w:val="15"/>
        </w:numPr>
      </w:pPr>
      <w:r>
        <w:t>Increase the separation between the equipment and receiver.</w:t>
      </w:r>
    </w:p>
    <w:p w14:paraId="4A6FD67D" w14:textId="2476D14E" w:rsidR="00871DDD" w:rsidRDefault="00871DDD" w:rsidP="00871DDD">
      <w:pPr>
        <w:pStyle w:val="ListParagraph"/>
        <w:numPr>
          <w:ilvl w:val="0"/>
          <w:numId w:val="15"/>
        </w:numPr>
      </w:pPr>
      <w:r>
        <w:t>Connect the equipment into an outlet on a circuit different from that to which the receiver is connected.</w:t>
      </w:r>
    </w:p>
    <w:p w14:paraId="6847DDF8" w14:textId="4534C9DB" w:rsidR="00F04C79" w:rsidRDefault="00871DDD" w:rsidP="00F04C79">
      <w:pPr>
        <w:pStyle w:val="ListParagraph"/>
        <w:numPr>
          <w:ilvl w:val="0"/>
          <w:numId w:val="15"/>
        </w:numPr>
      </w:pPr>
      <w:r>
        <w:t>Consult the dealer or an experienced radio/TV technician for help.</w:t>
      </w:r>
    </w:p>
    <w:p w14:paraId="502F3AD5" w14:textId="61467340" w:rsidR="00F04C79" w:rsidRPr="00F04C79" w:rsidRDefault="00F04C79" w:rsidP="00F04C79">
      <w:pPr>
        <w:pStyle w:val="Heading3"/>
      </w:pPr>
      <w:r w:rsidRPr="00F04C79">
        <w:t xml:space="preserve">IC </w:t>
      </w:r>
      <w:r w:rsidR="008742AE">
        <w:t>statement</w:t>
      </w:r>
    </w:p>
    <w:p w14:paraId="20D18422" w14:textId="37ADC1F1" w:rsidR="008742AE" w:rsidRPr="008742AE" w:rsidRDefault="008742AE" w:rsidP="008742AE">
      <w:r w:rsidRPr="008742AE">
        <w:t>This device (ADC-SHM-100-A) complies with Industry Canada license-exempt RSS standard(s). Operation is subject to the following two conditions:</w:t>
      </w:r>
    </w:p>
    <w:p w14:paraId="20C6DA34" w14:textId="77777777" w:rsidR="008742AE" w:rsidRPr="008742AE" w:rsidRDefault="008742AE" w:rsidP="008742AE">
      <w:r w:rsidRPr="008742AE">
        <w:t>(1) this device may not cause interference, and</w:t>
      </w:r>
    </w:p>
    <w:p w14:paraId="1CAE3698" w14:textId="62712EDF" w:rsidR="008742AE" w:rsidRDefault="008742AE" w:rsidP="008742AE">
      <w:r w:rsidRPr="008742AE">
        <w:t>(2) this device must accept any interference, including interference that may cause undesired operation of the device.</w:t>
      </w:r>
    </w:p>
    <w:p w14:paraId="30C43A52" w14:textId="7C45CBF3" w:rsidR="008742AE" w:rsidRPr="008742AE" w:rsidRDefault="008742AE" w:rsidP="008742AE">
      <w:r w:rsidRPr="008742AE">
        <w:t xml:space="preserve">Le </w:t>
      </w:r>
      <w:proofErr w:type="spellStart"/>
      <w:r w:rsidRPr="008742AE">
        <w:t>présent</w:t>
      </w:r>
      <w:proofErr w:type="spellEnd"/>
      <w:r w:rsidRPr="008742AE">
        <w:t xml:space="preserve"> </w:t>
      </w:r>
      <w:proofErr w:type="spellStart"/>
      <w:r w:rsidRPr="008742AE">
        <w:t>appareil</w:t>
      </w:r>
      <w:proofErr w:type="spellEnd"/>
      <w:r w:rsidRPr="008742AE">
        <w:t xml:space="preserve"> (ADC-SWM150) </w:t>
      </w:r>
      <w:proofErr w:type="spellStart"/>
      <w:r w:rsidRPr="008742AE">
        <w:t>est</w:t>
      </w:r>
      <w:proofErr w:type="spellEnd"/>
      <w:r w:rsidRPr="008742AE">
        <w:t xml:space="preserve"> </w:t>
      </w:r>
      <w:proofErr w:type="spellStart"/>
      <w:r w:rsidRPr="008742AE">
        <w:t>conforme</w:t>
      </w:r>
      <w:proofErr w:type="spellEnd"/>
      <w:r w:rsidRPr="008742AE">
        <w:t xml:space="preserve"> aux CNR </w:t>
      </w:r>
      <w:proofErr w:type="spellStart"/>
      <w:r w:rsidRPr="008742AE">
        <w:t>d’Industrie</w:t>
      </w:r>
      <w:proofErr w:type="spellEnd"/>
      <w:r w:rsidRPr="008742AE">
        <w:t xml:space="preserve"> Canada </w:t>
      </w:r>
      <w:proofErr w:type="spellStart"/>
      <w:r w:rsidRPr="008742AE">
        <w:t>applicables</w:t>
      </w:r>
      <w:proofErr w:type="spellEnd"/>
      <w:r w:rsidRPr="008742AE">
        <w:t xml:space="preserve"> aux </w:t>
      </w:r>
      <w:proofErr w:type="spellStart"/>
      <w:r w:rsidRPr="008742AE">
        <w:t>appareils</w:t>
      </w:r>
      <w:proofErr w:type="spellEnd"/>
      <w:r w:rsidRPr="008742AE">
        <w:t xml:space="preserve"> radio exempts de </w:t>
      </w:r>
      <w:proofErr w:type="spellStart"/>
      <w:r w:rsidRPr="008742AE">
        <w:t>licence</w:t>
      </w:r>
      <w:proofErr w:type="spellEnd"/>
      <w:r w:rsidRPr="008742AE">
        <w:t xml:space="preserve">. </w:t>
      </w:r>
      <w:proofErr w:type="spellStart"/>
      <w:r w:rsidRPr="008742AE">
        <w:t>L’exploitation</w:t>
      </w:r>
      <w:proofErr w:type="spellEnd"/>
      <w:r w:rsidRPr="008742AE">
        <w:t xml:space="preserve"> </w:t>
      </w:r>
      <w:proofErr w:type="spellStart"/>
      <w:r w:rsidRPr="008742AE">
        <w:t>est</w:t>
      </w:r>
      <w:proofErr w:type="spellEnd"/>
      <w:r w:rsidRPr="008742AE">
        <w:t xml:space="preserve"> </w:t>
      </w:r>
      <w:proofErr w:type="spellStart"/>
      <w:r w:rsidRPr="008742AE">
        <w:t>autorisée</w:t>
      </w:r>
      <w:proofErr w:type="spellEnd"/>
      <w:r w:rsidRPr="008742AE">
        <w:t xml:space="preserve"> aux deux conditions </w:t>
      </w:r>
      <w:proofErr w:type="spellStart"/>
      <w:proofErr w:type="gramStart"/>
      <w:r w:rsidRPr="008742AE">
        <w:t>suivantes</w:t>
      </w:r>
      <w:proofErr w:type="spellEnd"/>
      <w:r w:rsidRPr="008742AE">
        <w:t xml:space="preserve"> :</w:t>
      </w:r>
      <w:proofErr w:type="gramEnd"/>
    </w:p>
    <w:p w14:paraId="72FE1ACD" w14:textId="77777777" w:rsidR="008742AE" w:rsidRPr="008742AE" w:rsidRDefault="008742AE" w:rsidP="008742AE">
      <w:r w:rsidRPr="008742AE">
        <w:t xml:space="preserve">(1) </w:t>
      </w:r>
      <w:proofErr w:type="spellStart"/>
      <w:r w:rsidRPr="008742AE">
        <w:t>l’appareil</w:t>
      </w:r>
      <w:proofErr w:type="spellEnd"/>
      <w:r w:rsidRPr="008742AE">
        <w:t xml:space="preserve"> ne doit pas </w:t>
      </w:r>
      <w:proofErr w:type="spellStart"/>
      <w:r w:rsidRPr="008742AE">
        <w:t>produire</w:t>
      </w:r>
      <w:proofErr w:type="spellEnd"/>
      <w:r w:rsidRPr="008742AE">
        <w:t xml:space="preserve"> de </w:t>
      </w:r>
      <w:proofErr w:type="spellStart"/>
      <w:r w:rsidRPr="008742AE">
        <w:t>brouillage</w:t>
      </w:r>
      <w:proofErr w:type="spellEnd"/>
      <w:r w:rsidRPr="008742AE">
        <w:t>, et</w:t>
      </w:r>
    </w:p>
    <w:p w14:paraId="3516C043" w14:textId="77777777" w:rsidR="008742AE" w:rsidRPr="008742AE" w:rsidRDefault="008742AE" w:rsidP="008742AE">
      <w:r w:rsidRPr="008742AE">
        <w:t xml:space="preserve">(2) </w:t>
      </w:r>
      <w:proofErr w:type="spellStart"/>
      <w:r w:rsidRPr="008742AE">
        <w:t>l’utilisateur</w:t>
      </w:r>
      <w:proofErr w:type="spellEnd"/>
      <w:r w:rsidRPr="008742AE">
        <w:t xml:space="preserve"> de </w:t>
      </w:r>
      <w:proofErr w:type="spellStart"/>
      <w:r w:rsidRPr="008742AE">
        <w:t>l’appareil</w:t>
      </w:r>
      <w:proofErr w:type="spellEnd"/>
      <w:r w:rsidRPr="008742AE">
        <w:t xml:space="preserve"> doit accepter tout </w:t>
      </w:r>
      <w:proofErr w:type="spellStart"/>
      <w:r w:rsidRPr="008742AE">
        <w:t>brouillage</w:t>
      </w:r>
      <w:proofErr w:type="spellEnd"/>
      <w:r w:rsidRPr="008742AE">
        <w:t xml:space="preserve"> </w:t>
      </w:r>
      <w:proofErr w:type="spellStart"/>
      <w:r w:rsidRPr="008742AE">
        <w:t>radioélectrique</w:t>
      </w:r>
      <w:proofErr w:type="spellEnd"/>
      <w:r w:rsidRPr="008742AE">
        <w:t xml:space="preserve"> </w:t>
      </w:r>
      <w:proofErr w:type="spellStart"/>
      <w:r w:rsidRPr="008742AE">
        <w:t>subi</w:t>
      </w:r>
      <w:proofErr w:type="spellEnd"/>
      <w:r w:rsidRPr="008742AE">
        <w:t xml:space="preserve">, </w:t>
      </w:r>
      <w:proofErr w:type="spellStart"/>
      <w:r w:rsidRPr="008742AE">
        <w:t>même</w:t>
      </w:r>
      <w:proofErr w:type="spellEnd"/>
      <w:r w:rsidRPr="008742AE">
        <w:t xml:space="preserve"> </w:t>
      </w:r>
      <w:proofErr w:type="spellStart"/>
      <w:r w:rsidRPr="008742AE">
        <w:t>si</w:t>
      </w:r>
      <w:proofErr w:type="spellEnd"/>
      <w:r w:rsidRPr="008742AE">
        <w:t xml:space="preserve"> </w:t>
      </w:r>
      <w:proofErr w:type="spellStart"/>
      <w:r w:rsidRPr="008742AE">
        <w:t>lebrouillage</w:t>
      </w:r>
      <w:proofErr w:type="spellEnd"/>
      <w:r w:rsidRPr="008742AE">
        <w:t xml:space="preserve"> </w:t>
      </w:r>
      <w:proofErr w:type="spellStart"/>
      <w:r w:rsidRPr="008742AE">
        <w:t>est</w:t>
      </w:r>
      <w:proofErr w:type="spellEnd"/>
      <w:r w:rsidRPr="008742AE">
        <w:t xml:space="preserve"> susceptible </w:t>
      </w:r>
      <w:proofErr w:type="spellStart"/>
      <w:r w:rsidRPr="008742AE">
        <w:t>d’en</w:t>
      </w:r>
      <w:proofErr w:type="spellEnd"/>
      <w:r w:rsidRPr="008742AE">
        <w:t xml:space="preserve"> </w:t>
      </w:r>
      <w:proofErr w:type="spellStart"/>
      <w:r w:rsidRPr="008742AE">
        <w:t>compromettre</w:t>
      </w:r>
      <w:proofErr w:type="spellEnd"/>
      <w:r w:rsidRPr="008742AE">
        <w:t xml:space="preserve"> le </w:t>
      </w:r>
      <w:proofErr w:type="spellStart"/>
      <w:r w:rsidRPr="008742AE">
        <w:t>fonctionnement</w:t>
      </w:r>
      <w:proofErr w:type="spellEnd"/>
      <w:r w:rsidRPr="008742AE">
        <w:t>.</w:t>
      </w:r>
    </w:p>
    <w:p w14:paraId="005E3991" w14:textId="44DA909F" w:rsidR="003105CF" w:rsidRPr="008742AE" w:rsidRDefault="008E6B51" w:rsidP="008742AE">
      <w:pPr>
        <w:pStyle w:val="Heading3"/>
        <w:rPr>
          <w:rFonts w:asciiTheme="minorHAnsi" w:eastAsiaTheme="minorHAnsi" w:hAnsiTheme="minorHAnsi" w:cstheme="minorBidi"/>
          <w:color w:val="auto"/>
          <w:sz w:val="22"/>
          <w:szCs w:val="22"/>
        </w:rPr>
      </w:pPr>
      <w:r>
        <w:t>Z-Wave</w:t>
      </w:r>
    </w:p>
    <w:p w14:paraId="4DA281AF" w14:textId="6B5C52E3" w:rsidR="008E6B51" w:rsidRDefault="008E6B51" w:rsidP="003105CF">
      <w:r>
        <w:t>This product can be operated in any Z-Wave network with other Z-Wave-certified devices from other manufacturers. All mains operated nodes with the network will act as repeaters regardless of vendor to increase reliability of the network.</w:t>
      </w:r>
    </w:p>
    <w:p w14:paraId="6FF8DFC2" w14:textId="100881DE" w:rsidR="008E6B51" w:rsidRDefault="008E6B51" w:rsidP="008E6B51">
      <w:pPr>
        <w:pStyle w:val="Heading3"/>
      </w:pPr>
      <w:r>
        <w:lastRenderedPageBreak/>
        <w:t>Z-Wave Long Range</w:t>
      </w:r>
    </w:p>
    <w:p w14:paraId="073002FA" w14:textId="3EDBD235" w:rsidR="0027690B" w:rsidRPr="00F63842" w:rsidRDefault="00B4083E" w:rsidP="00207FEE">
      <w:r>
        <w:t>This product support</w:t>
      </w:r>
      <w:r w:rsidR="007B210A">
        <w:t>s</w:t>
      </w:r>
      <w:r>
        <w:t xml:space="preserve"> Z-Wave Long Range.</w:t>
      </w:r>
    </w:p>
    <w:p w14:paraId="78E753B9" w14:textId="77777777" w:rsidR="00871DDD" w:rsidRDefault="00871DDD" w:rsidP="00871DDD">
      <w:pPr>
        <w:pStyle w:val="Heading2"/>
      </w:pPr>
      <w:r>
        <w:t>Questions?</w:t>
      </w:r>
    </w:p>
    <w:p w14:paraId="2948F2F1" w14:textId="0A13DABC" w:rsidR="00871DDD" w:rsidRPr="00871DDD" w:rsidRDefault="00871DDD" w:rsidP="00871DDD">
      <w:r>
        <w:t xml:space="preserve">Visit: </w:t>
      </w:r>
      <w:r w:rsidR="00817AF6" w:rsidRPr="00817AF6">
        <w:t>answers.alarm.com</w:t>
      </w:r>
      <w:r>
        <w:t xml:space="preserve"> or contact your service provider.</w:t>
      </w:r>
    </w:p>
    <w:sectPr w:rsidR="00871DDD" w:rsidRPr="00871D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EB25" w14:textId="77777777" w:rsidR="007A6A7A" w:rsidRDefault="007A6A7A" w:rsidP="003315EF">
      <w:pPr>
        <w:spacing w:after="0" w:line="240" w:lineRule="auto"/>
      </w:pPr>
      <w:r>
        <w:separator/>
      </w:r>
    </w:p>
  </w:endnote>
  <w:endnote w:type="continuationSeparator" w:id="0">
    <w:p w14:paraId="3B3B874B" w14:textId="77777777" w:rsidR="007A6A7A" w:rsidRDefault="007A6A7A" w:rsidP="0033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4183" w14:textId="77777777" w:rsidR="007A6A7A" w:rsidRDefault="007A6A7A" w:rsidP="003315EF">
      <w:pPr>
        <w:spacing w:after="0" w:line="240" w:lineRule="auto"/>
      </w:pPr>
      <w:r>
        <w:separator/>
      </w:r>
    </w:p>
  </w:footnote>
  <w:footnote w:type="continuationSeparator" w:id="0">
    <w:p w14:paraId="57807252" w14:textId="77777777" w:rsidR="007A6A7A" w:rsidRDefault="007A6A7A" w:rsidP="0033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756"/>
    <w:multiLevelType w:val="hybridMultilevel"/>
    <w:tmpl w:val="19120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12504"/>
    <w:multiLevelType w:val="hybridMultilevel"/>
    <w:tmpl w:val="A0046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E5EF2"/>
    <w:multiLevelType w:val="multilevel"/>
    <w:tmpl w:val="6DC2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A429C"/>
    <w:multiLevelType w:val="hybridMultilevel"/>
    <w:tmpl w:val="25A2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6662B"/>
    <w:multiLevelType w:val="hybridMultilevel"/>
    <w:tmpl w:val="7BF28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F7DD1"/>
    <w:multiLevelType w:val="multilevel"/>
    <w:tmpl w:val="3DB8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B1154F"/>
    <w:multiLevelType w:val="hybridMultilevel"/>
    <w:tmpl w:val="7684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37E6E"/>
    <w:multiLevelType w:val="hybridMultilevel"/>
    <w:tmpl w:val="2E84F86C"/>
    <w:lvl w:ilvl="0" w:tplc="04090001">
      <w:start w:val="1"/>
      <w:numFmt w:val="bullet"/>
      <w:lvlText w:val=""/>
      <w:lvlJc w:val="left"/>
      <w:pPr>
        <w:tabs>
          <w:tab w:val="num" w:pos="720"/>
        </w:tabs>
        <w:ind w:left="720" w:hanging="360"/>
      </w:pPr>
      <w:rPr>
        <w:rFonts w:ascii="Symbol" w:hAnsi="Symbol" w:hint="default"/>
      </w:rPr>
    </w:lvl>
    <w:lvl w:ilvl="1" w:tplc="9278AFE8" w:tentative="1">
      <w:start w:val="1"/>
      <w:numFmt w:val="decimal"/>
      <w:lvlText w:val="%2."/>
      <w:lvlJc w:val="left"/>
      <w:pPr>
        <w:tabs>
          <w:tab w:val="num" w:pos="1440"/>
        </w:tabs>
        <w:ind w:left="1440" w:hanging="360"/>
      </w:pPr>
    </w:lvl>
    <w:lvl w:ilvl="2" w:tplc="E6EC71DE" w:tentative="1">
      <w:start w:val="1"/>
      <w:numFmt w:val="decimal"/>
      <w:lvlText w:val="%3."/>
      <w:lvlJc w:val="left"/>
      <w:pPr>
        <w:tabs>
          <w:tab w:val="num" w:pos="2160"/>
        </w:tabs>
        <w:ind w:left="2160" w:hanging="360"/>
      </w:pPr>
    </w:lvl>
    <w:lvl w:ilvl="3" w:tplc="CF1AB140" w:tentative="1">
      <w:start w:val="1"/>
      <w:numFmt w:val="decimal"/>
      <w:lvlText w:val="%4."/>
      <w:lvlJc w:val="left"/>
      <w:pPr>
        <w:tabs>
          <w:tab w:val="num" w:pos="2880"/>
        </w:tabs>
        <w:ind w:left="2880" w:hanging="360"/>
      </w:pPr>
    </w:lvl>
    <w:lvl w:ilvl="4" w:tplc="84008146" w:tentative="1">
      <w:start w:val="1"/>
      <w:numFmt w:val="decimal"/>
      <w:lvlText w:val="%5."/>
      <w:lvlJc w:val="left"/>
      <w:pPr>
        <w:tabs>
          <w:tab w:val="num" w:pos="3600"/>
        </w:tabs>
        <w:ind w:left="3600" w:hanging="360"/>
      </w:pPr>
    </w:lvl>
    <w:lvl w:ilvl="5" w:tplc="F1BC6DA0" w:tentative="1">
      <w:start w:val="1"/>
      <w:numFmt w:val="decimal"/>
      <w:lvlText w:val="%6."/>
      <w:lvlJc w:val="left"/>
      <w:pPr>
        <w:tabs>
          <w:tab w:val="num" w:pos="4320"/>
        </w:tabs>
        <w:ind w:left="4320" w:hanging="360"/>
      </w:pPr>
    </w:lvl>
    <w:lvl w:ilvl="6" w:tplc="114E49F4" w:tentative="1">
      <w:start w:val="1"/>
      <w:numFmt w:val="decimal"/>
      <w:lvlText w:val="%7."/>
      <w:lvlJc w:val="left"/>
      <w:pPr>
        <w:tabs>
          <w:tab w:val="num" w:pos="5040"/>
        </w:tabs>
        <w:ind w:left="5040" w:hanging="360"/>
      </w:pPr>
    </w:lvl>
    <w:lvl w:ilvl="7" w:tplc="8D3A818C" w:tentative="1">
      <w:start w:val="1"/>
      <w:numFmt w:val="decimal"/>
      <w:lvlText w:val="%8."/>
      <w:lvlJc w:val="left"/>
      <w:pPr>
        <w:tabs>
          <w:tab w:val="num" w:pos="5760"/>
        </w:tabs>
        <w:ind w:left="5760" w:hanging="360"/>
      </w:pPr>
    </w:lvl>
    <w:lvl w:ilvl="8" w:tplc="77CA1A54" w:tentative="1">
      <w:start w:val="1"/>
      <w:numFmt w:val="decimal"/>
      <w:lvlText w:val="%9."/>
      <w:lvlJc w:val="left"/>
      <w:pPr>
        <w:tabs>
          <w:tab w:val="num" w:pos="6480"/>
        </w:tabs>
        <w:ind w:left="6480" w:hanging="360"/>
      </w:pPr>
    </w:lvl>
  </w:abstractNum>
  <w:abstractNum w:abstractNumId="8" w15:restartNumberingAfterBreak="0">
    <w:nsid w:val="27B75802"/>
    <w:multiLevelType w:val="hybridMultilevel"/>
    <w:tmpl w:val="1A9A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A12FA"/>
    <w:multiLevelType w:val="hybridMultilevel"/>
    <w:tmpl w:val="63449AEE"/>
    <w:lvl w:ilvl="0" w:tplc="04090001">
      <w:start w:val="1"/>
      <w:numFmt w:val="bullet"/>
      <w:lvlText w:val=""/>
      <w:lvlJc w:val="left"/>
      <w:pPr>
        <w:tabs>
          <w:tab w:val="num" w:pos="720"/>
        </w:tabs>
        <w:ind w:left="720" w:hanging="360"/>
      </w:pPr>
      <w:rPr>
        <w:rFonts w:ascii="Symbol" w:hAnsi="Symbol" w:hint="default"/>
      </w:rPr>
    </w:lvl>
    <w:lvl w:ilvl="1" w:tplc="01D2358C" w:tentative="1">
      <w:start w:val="1"/>
      <w:numFmt w:val="decimal"/>
      <w:lvlText w:val="%2."/>
      <w:lvlJc w:val="left"/>
      <w:pPr>
        <w:tabs>
          <w:tab w:val="num" w:pos="1440"/>
        </w:tabs>
        <w:ind w:left="1440" w:hanging="360"/>
      </w:pPr>
    </w:lvl>
    <w:lvl w:ilvl="2" w:tplc="C848FABE" w:tentative="1">
      <w:start w:val="1"/>
      <w:numFmt w:val="decimal"/>
      <w:lvlText w:val="%3."/>
      <w:lvlJc w:val="left"/>
      <w:pPr>
        <w:tabs>
          <w:tab w:val="num" w:pos="2160"/>
        </w:tabs>
        <w:ind w:left="2160" w:hanging="360"/>
      </w:pPr>
    </w:lvl>
    <w:lvl w:ilvl="3" w:tplc="E3500C94" w:tentative="1">
      <w:start w:val="1"/>
      <w:numFmt w:val="decimal"/>
      <w:lvlText w:val="%4."/>
      <w:lvlJc w:val="left"/>
      <w:pPr>
        <w:tabs>
          <w:tab w:val="num" w:pos="2880"/>
        </w:tabs>
        <w:ind w:left="2880" w:hanging="360"/>
      </w:pPr>
    </w:lvl>
    <w:lvl w:ilvl="4" w:tplc="E3860A82" w:tentative="1">
      <w:start w:val="1"/>
      <w:numFmt w:val="decimal"/>
      <w:lvlText w:val="%5."/>
      <w:lvlJc w:val="left"/>
      <w:pPr>
        <w:tabs>
          <w:tab w:val="num" w:pos="3600"/>
        </w:tabs>
        <w:ind w:left="3600" w:hanging="360"/>
      </w:pPr>
    </w:lvl>
    <w:lvl w:ilvl="5" w:tplc="7C4E412A" w:tentative="1">
      <w:start w:val="1"/>
      <w:numFmt w:val="decimal"/>
      <w:lvlText w:val="%6."/>
      <w:lvlJc w:val="left"/>
      <w:pPr>
        <w:tabs>
          <w:tab w:val="num" w:pos="4320"/>
        </w:tabs>
        <w:ind w:left="4320" w:hanging="360"/>
      </w:pPr>
    </w:lvl>
    <w:lvl w:ilvl="6" w:tplc="44700188" w:tentative="1">
      <w:start w:val="1"/>
      <w:numFmt w:val="decimal"/>
      <w:lvlText w:val="%7."/>
      <w:lvlJc w:val="left"/>
      <w:pPr>
        <w:tabs>
          <w:tab w:val="num" w:pos="5040"/>
        </w:tabs>
        <w:ind w:left="5040" w:hanging="360"/>
      </w:pPr>
    </w:lvl>
    <w:lvl w:ilvl="7" w:tplc="21CCD1A6" w:tentative="1">
      <w:start w:val="1"/>
      <w:numFmt w:val="decimal"/>
      <w:lvlText w:val="%8."/>
      <w:lvlJc w:val="left"/>
      <w:pPr>
        <w:tabs>
          <w:tab w:val="num" w:pos="5760"/>
        </w:tabs>
        <w:ind w:left="5760" w:hanging="360"/>
      </w:pPr>
    </w:lvl>
    <w:lvl w:ilvl="8" w:tplc="88BE8A18" w:tentative="1">
      <w:start w:val="1"/>
      <w:numFmt w:val="decimal"/>
      <w:lvlText w:val="%9."/>
      <w:lvlJc w:val="left"/>
      <w:pPr>
        <w:tabs>
          <w:tab w:val="num" w:pos="6480"/>
        </w:tabs>
        <w:ind w:left="6480" w:hanging="360"/>
      </w:pPr>
    </w:lvl>
  </w:abstractNum>
  <w:abstractNum w:abstractNumId="10" w15:restartNumberingAfterBreak="0">
    <w:nsid w:val="29F011C0"/>
    <w:multiLevelType w:val="hybridMultilevel"/>
    <w:tmpl w:val="5CC45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370F5"/>
    <w:multiLevelType w:val="multilevel"/>
    <w:tmpl w:val="4F5E6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D45D5D"/>
    <w:multiLevelType w:val="hybridMultilevel"/>
    <w:tmpl w:val="FF0C0B04"/>
    <w:lvl w:ilvl="0" w:tplc="F87C6FA6">
      <w:start w:val="1"/>
      <w:numFmt w:val="decimal"/>
      <w:lvlText w:val="%1."/>
      <w:lvlJc w:val="left"/>
      <w:pPr>
        <w:tabs>
          <w:tab w:val="num" w:pos="720"/>
        </w:tabs>
        <w:ind w:left="720" w:hanging="360"/>
      </w:pPr>
    </w:lvl>
    <w:lvl w:ilvl="1" w:tplc="9278AFE8" w:tentative="1">
      <w:start w:val="1"/>
      <w:numFmt w:val="decimal"/>
      <w:lvlText w:val="%2."/>
      <w:lvlJc w:val="left"/>
      <w:pPr>
        <w:tabs>
          <w:tab w:val="num" w:pos="1440"/>
        </w:tabs>
        <w:ind w:left="1440" w:hanging="360"/>
      </w:pPr>
    </w:lvl>
    <w:lvl w:ilvl="2" w:tplc="E6EC71DE" w:tentative="1">
      <w:start w:val="1"/>
      <w:numFmt w:val="decimal"/>
      <w:lvlText w:val="%3."/>
      <w:lvlJc w:val="left"/>
      <w:pPr>
        <w:tabs>
          <w:tab w:val="num" w:pos="2160"/>
        </w:tabs>
        <w:ind w:left="2160" w:hanging="360"/>
      </w:pPr>
    </w:lvl>
    <w:lvl w:ilvl="3" w:tplc="CF1AB140" w:tentative="1">
      <w:start w:val="1"/>
      <w:numFmt w:val="decimal"/>
      <w:lvlText w:val="%4."/>
      <w:lvlJc w:val="left"/>
      <w:pPr>
        <w:tabs>
          <w:tab w:val="num" w:pos="2880"/>
        </w:tabs>
        <w:ind w:left="2880" w:hanging="360"/>
      </w:pPr>
    </w:lvl>
    <w:lvl w:ilvl="4" w:tplc="84008146" w:tentative="1">
      <w:start w:val="1"/>
      <w:numFmt w:val="decimal"/>
      <w:lvlText w:val="%5."/>
      <w:lvlJc w:val="left"/>
      <w:pPr>
        <w:tabs>
          <w:tab w:val="num" w:pos="3600"/>
        </w:tabs>
        <w:ind w:left="3600" w:hanging="360"/>
      </w:pPr>
    </w:lvl>
    <w:lvl w:ilvl="5" w:tplc="F1BC6DA0" w:tentative="1">
      <w:start w:val="1"/>
      <w:numFmt w:val="decimal"/>
      <w:lvlText w:val="%6."/>
      <w:lvlJc w:val="left"/>
      <w:pPr>
        <w:tabs>
          <w:tab w:val="num" w:pos="4320"/>
        </w:tabs>
        <w:ind w:left="4320" w:hanging="360"/>
      </w:pPr>
    </w:lvl>
    <w:lvl w:ilvl="6" w:tplc="114E49F4" w:tentative="1">
      <w:start w:val="1"/>
      <w:numFmt w:val="decimal"/>
      <w:lvlText w:val="%7."/>
      <w:lvlJc w:val="left"/>
      <w:pPr>
        <w:tabs>
          <w:tab w:val="num" w:pos="5040"/>
        </w:tabs>
        <w:ind w:left="5040" w:hanging="360"/>
      </w:pPr>
    </w:lvl>
    <w:lvl w:ilvl="7" w:tplc="8D3A818C" w:tentative="1">
      <w:start w:val="1"/>
      <w:numFmt w:val="decimal"/>
      <w:lvlText w:val="%8."/>
      <w:lvlJc w:val="left"/>
      <w:pPr>
        <w:tabs>
          <w:tab w:val="num" w:pos="5760"/>
        </w:tabs>
        <w:ind w:left="5760" w:hanging="360"/>
      </w:pPr>
    </w:lvl>
    <w:lvl w:ilvl="8" w:tplc="77CA1A54" w:tentative="1">
      <w:start w:val="1"/>
      <w:numFmt w:val="decimal"/>
      <w:lvlText w:val="%9."/>
      <w:lvlJc w:val="left"/>
      <w:pPr>
        <w:tabs>
          <w:tab w:val="num" w:pos="6480"/>
        </w:tabs>
        <w:ind w:left="6480" w:hanging="360"/>
      </w:pPr>
    </w:lvl>
  </w:abstractNum>
  <w:abstractNum w:abstractNumId="13" w15:restartNumberingAfterBreak="0">
    <w:nsid w:val="2DE27E82"/>
    <w:multiLevelType w:val="hybridMultilevel"/>
    <w:tmpl w:val="5076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34F69"/>
    <w:multiLevelType w:val="hybridMultilevel"/>
    <w:tmpl w:val="7684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B4773"/>
    <w:multiLevelType w:val="hybridMultilevel"/>
    <w:tmpl w:val="7422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85D6C"/>
    <w:multiLevelType w:val="hybridMultilevel"/>
    <w:tmpl w:val="6B3E8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911FA"/>
    <w:multiLevelType w:val="multilevel"/>
    <w:tmpl w:val="CFDE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66D78"/>
    <w:multiLevelType w:val="hybridMultilevel"/>
    <w:tmpl w:val="C4860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41C53"/>
    <w:multiLevelType w:val="hybridMultilevel"/>
    <w:tmpl w:val="85DCD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45AD0"/>
    <w:multiLevelType w:val="multilevel"/>
    <w:tmpl w:val="4D6E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F74721"/>
    <w:multiLevelType w:val="hybridMultilevel"/>
    <w:tmpl w:val="F9584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890F8E"/>
    <w:multiLevelType w:val="hybridMultilevel"/>
    <w:tmpl w:val="C8260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54429"/>
    <w:multiLevelType w:val="hybridMultilevel"/>
    <w:tmpl w:val="4D320100"/>
    <w:lvl w:ilvl="0" w:tplc="D610B144">
      <w:start w:val="1"/>
      <w:numFmt w:val="decimal"/>
      <w:lvlText w:val="%1."/>
      <w:lvlJc w:val="left"/>
      <w:pPr>
        <w:tabs>
          <w:tab w:val="num" w:pos="720"/>
        </w:tabs>
        <w:ind w:left="720" w:hanging="360"/>
      </w:pPr>
    </w:lvl>
    <w:lvl w:ilvl="1" w:tplc="01D2358C" w:tentative="1">
      <w:start w:val="1"/>
      <w:numFmt w:val="decimal"/>
      <w:lvlText w:val="%2."/>
      <w:lvlJc w:val="left"/>
      <w:pPr>
        <w:tabs>
          <w:tab w:val="num" w:pos="1440"/>
        </w:tabs>
        <w:ind w:left="1440" w:hanging="360"/>
      </w:pPr>
    </w:lvl>
    <w:lvl w:ilvl="2" w:tplc="C848FABE" w:tentative="1">
      <w:start w:val="1"/>
      <w:numFmt w:val="decimal"/>
      <w:lvlText w:val="%3."/>
      <w:lvlJc w:val="left"/>
      <w:pPr>
        <w:tabs>
          <w:tab w:val="num" w:pos="2160"/>
        </w:tabs>
        <w:ind w:left="2160" w:hanging="360"/>
      </w:pPr>
    </w:lvl>
    <w:lvl w:ilvl="3" w:tplc="E3500C94" w:tentative="1">
      <w:start w:val="1"/>
      <w:numFmt w:val="decimal"/>
      <w:lvlText w:val="%4."/>
      <w:lvlJc w:val="left"/>
      <w:pPr>
        <w:tabs>
          <w:tab w:val="num" w:pos="2880"/>
        </w:tabs>
        <w:ind w:left="2880" w:hanging="360"/>
      </w:pPr>
    </w:lvl>
    <w:lvl w:ilvl="4" w:tplc="E3860A82" w:tentative="1">
      <w:start w:val="1"/>
      <w:numFmt w:val="decimal"/>
      <w:lvlText w:val="%5."/>
      <w:lvlJc w:val="left"/>
      <w:pPr>
        <w:tabs>
          <w:tab w:val="num" w:pos="3600"/>
        </w:tabs>
        <w:ind w:left="3600" w:hanging="360"/>
      </w:pPr>
    </w:lvl>
    <w:lvl w:ilvl="5" w:tplc="7C4E412A" w:tentative="1">
      <w:start w:val="1"/>
      <w:numFmt w:val="decimal"/>
      <w:lvlText w:val="%6."/>
      <w:lvlJc w:val="left"/>
      <w:pPr>
        <w:tabs>
          <w:tab w:val="num" w:pos="4320"/>
        </w:tabs>
        <w:ind w:left="4320" w:hanging="360"/>
      </w:pPr>
    </w:lvl>
    <w:lvl w:ilvl="6" w:tplc="44700188" w:tentative="1">
      <w:start w:val="1"/>
      <w:numFmt w:val="decimal"/>
      <w:lvlText w:val="%7."/>
      <w:lvlJc w:val="left"/>
      <w:pPr>
        <w:tabs>
          <w:tab w:val="num" w:pos="5040"/>
        </w:tabs>
        <w:ind w:left="5040" w:hanging="360"/>
      </w:pPr>
    </w:lvl>
    <w:lvl w:ilvl="7" w:tplc="21CCD1A6" w:tentative="1">
      <w:start w:val="1"/>
      <w:numFmt w:val="decimal"/>
      <w:lvlText w:val="%8."/>
      <w:lvlJc w:val="left"/>
      <w:pPr>
        <w:tabs>
          <w:tab w:val="num" w:pos="5760"/>
        </w:tabs>
        <w:ind w:left="5760" w:hanging="360"/>
      </w:pPr>
    </w:lvl>
    <w:lvl w:ilvl="8" w:tplc="88BE8A18" w:tentative="1">
      <w:start w:val="1"/>
      <w:numFmt w:val="decimal"/>
      <w:lvlText w:val="%9."/>
      <w:lvlJc w:val="left"/>
      <w:pPr>
        <w:tabs>
          <w:tab w:val="num" w:pos="6480"/>
        </w:tabs>
        <w:ind w:left="6480" w:hanging="360"/>
      </w:pPr>
    </w:lvl>
  </w:abstractNum>
  <w:abstractNum w:abstractNumId="24" w15:restartNumberingAfterBreak="0">
    <w:nsid w:val="54B564B6"/>
    <w:multiLevelType w:val="hybridMultilevel"/>
    <w:tmpl w:val="CF50C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41C9D"/>
    <w:multiLevelType w:val="hybridMultilevel"/>
    <w:tmpl w:val="E3389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1C1DF2"/>
    <w:multiLevelType w:val="hybridMultilevel"/>
    <w:tmpl w:val="EF94C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B0CA0"/>
    <w:multiLevelType w:val="multilevel"/>
    <w:tmpl w:val="2198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FC422C"/>
    <w:multiLevelType w:val="hybridMultilevel"/>
    <w:tmpl w:val="8A1CD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D12664"/>
    <w:multiLevelType w:val="hybridMultilevel"/>
    <w:tmpl w:val="EB8E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01DC2"/>
    <w:multiLevelType w:val="hybridMultilevel"/>
    <w:tmpl w:val="B088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442313"/>
    <w:multiLevelType w:val="hybridMultilevel"/>
    <w:tmpl w:val="73C4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F35F4"/>
    <w:multiLevelType w:val="hybridMultilevel"/>
    <w:tmpl w:val="1D0E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num>
  <w:num w:numId="3">
    <w:abstractNumId w:val="19"/>
  </w:num>
  <w:num w:numId="4">
    <w:abstractNumId w:val="10"/>
  </w:num>
  <w:num w:numId="5">
    <w:abstractNumId w:val="28"/>
  </w:num>
  <w:num w:numId="6">
    <w:abstractNumId w:val="21"/>
  </w:num>
  <w:num w:numId="7">
    <w:abstractNumId w:val="32"/>
  </w:num>
  <w:num w:numId="8">
    <w:abstractNumId w:val="8"/>
  </w:num>
  <w:num w:numId="9">
    <w:abstractNumId w:val="3"/>
  </w:num>
  <w:num w:numId="10">
    <w:abstractNumId w:val="22"/>
  </w:num>
  <w:num w:numId="11">
    <w:abstractNumId w:val="6"/>
  </w:num>
  <w:num w:numId="12">
    <w:abstractNumId w:val="24"/>
  </w:num>
  <w:num w:numId="13">
    <w:abstractNumId w:val="29"/>
  </w:num>
  <w:num w:numId="14">
    <w:abstractNumId w:val="16"/>
  </w:num>
  <w:num w:numId="15">
    <w:abstractNumId w:val="15"/>
  </w:num>
  <w:num w:numId="16">
    <w:abstractNumId w:val="7"/>
  </w:num>
  <w:num w:numId="17">
    <w:abstractNumId w:val="9"/>
  </w:num>
  <w:num w:numId="18">
    <w:abstractNumId w:val="13"/>
  </w:num>
  <w:num w:numId="19">
    <w:abstractNumId w:val="26"/>
  </w:num>
  <w:num w:numId="20">
    <w:abstractNumId w:val="0"/>
  </w:num>
  <w:num w:numId="21">
    <w:abstractNumId w:val="25"/>
  </w:num>
  <w:num w:numId="22">
    <w:abstractNumId w:val="1"/>
  </w:num>
  <w:num w:numId="23">
    <w:abstractNumId w:val="27"/>
  </w:num>
  <w:num w:numId="24">
    <w:abstractNumId w:val="11"/>
  </w:num>
  <w:num w:numId="25">
    <w:abstractNumId w:val="5"/>
  </w:num>
  <w:num w:numId="26">
    <w:abstractNumId w:val="20"/>
  </w:num>
  <w:num w:numId="27">
    <w:abstractNumId w:val="17"/>
  </w:num>
  <w:num w:numId="28">
    <w:abstractNumId w:val="2"/>
  </w:num>
  <w:num w:numId="29">
    <w:abstractNumId w:val="18"/>
  </w:num>
  <w:num w:numId="30">
    <w:abstractNumId w:val="4"/>
  </w:num>
  <w:num w:numId="31">
    <w:abstractNumId w:val="14"/>
  </w:num>
  <w:num w:numId="32">
    <w:abstractNumId w:val="3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74"/>
    <w:rsid w:val="00011A76"/>
    <w:rsid w:val="00013FE5"/>
    <w:rsid w:val="00033AF8"/>
    <w:rsid w:val="00037F2A"/>
    <w:rsid w:val="00046807"/>
    <w:rsid w:val="000627DD"/>
    <w:rsid w:val="00071466"/>
    <w:rsid w:val="00074049"/>
    <w:rsid w:val="00076133"/>
    <w:rsid w:val="00082AFD"/>
    <w:rsid w:val="00090E8B"/>
    <w:rsid w:val="00096A59"/>
    <w:rsid w:val="000B06E1"/>
    <w:rsid w:val="000D26CD"/>
    <w:rsid w:val="000F7813"/>
    <w:rsid w:val="001077D8"/>
    <w:rsid w:val="001147EF"/>
    <w:rsid w:val="00120908"/>
    <w:rsid w:val="0014507C"/>
    <w:rsid w:val="0015199C"/>
    <w:rsid w:val="00152570"/>
    <w:rsid w:val="0015384F"/>
    <w:rsid w:val="001555A3"/>
    <w:rsid w:val="00165CD7"/>
    <w:rsid w:val="00166B28"/>
    <w:rsid w:val="00181E96"/>
    <w:rsid w:val="00191421"/>
    <w:rsid w:val="001A4CB0"/>
    <w:rsid w:val="001C460D"/>
    <w:rsid w:val="001D0745"/>
    <w:rsid w:val="001D708B"/>
    <w:rsid w:val="001F1DD3"/>
    <w:rsid w:val="001F3893"/>
    <w:rsid w:val="00207FEE"/>
    <w:rsid w:val="0022466F"/>
    <w:rsid w:val="0022600D"/>
    <w:rsid w:val="0027690B"/>
    <w:rsid w:val="00286522"/>
    <w:rsid w:val="002B3174"/>
    <w:rsid w:val="002D082C"/>
    <w:rsid w:val="002D63E0"/>
    <w:rsid w:val="0030790F"/>
    <w:rsid w:val="003105CF"/>
    <w:rsid w:val="003315EF"/>
    <w:rsid w:val="00340143"/>
    <w:rsid w:val="003469F2"/>
    <w:rsid w:val="003E4787"/>
    <w:rsid w:val="003E6042"/>
    <w:rsid w:val="00413897"/>
    <w:rsid w:val="0044016D"/>
    <w:rsid w:val="00442E55"/>
    <w:rsid w:val="0044580C"/>
    <w:rsid w:val="00457DB4"/>
    <w:rsid w:val="004620BA"/>
    <w:rsid w:val="00472E89"/>
    <w:rsid w:val="00490A45"/>
    <w:rsid w:val="005125B9"/>
    <w:rsid w:val="005569BB"/>
    <w:rsid w:val="005657CC"/>
    <w:rsid w:val="00581A37"/>
    <w:rsid w:val="005A4C76"/>
    <w:rsid w:val="005D7165"/>
    <w:rsid w:val="005F0FF1"/>
    <w:rsid w:val="00603985"/>
    <w:rsid w:val="0061183C"/>
    <w:rsid w:val="00641473"/>
    <w:rsid w:val="00656C41"/>
    <w:rsid w:val="00694CF8"/>
    <w:rsid w:val="006A4060"/>
    <w:rsid w:val="006C4B0D"/>
    <w:rsid w:val="006C607B"/>
    <w:rsid w:val="006F1137"/>
    <w:rsid w:val="00731DF6"/>
    <w:rsid w:val="007526EF"/>
    <w:rsid w:val="00766914"/>
    <w:rsid w:val="0079353C"/>
    <w:rsid w:val="0079361B"/>
    <w:rsid w:val="007A6A7A"/>
    <w:rsid w:val="007B210A"/>
    <w:rsid w:val="007D6A9D"/>
    <w:rsid w:val="007E4627"/>
    <w:rsid w:val="00806C32"/>
    <w:rsid w:val="00817AF6"/>
    <w:rsid w:val="00833542"/>
    <w:rsid w:val="00855BDD"/>
    <w:rsid w:val="00866D1D"/>
    <w:rsid w:val="0087181F"/>
    <w:rsid w:val="00871DDD"/>
    <w:rsid w:val="00873A1B"/>
    <w:rsid w:val="008742AE"/>
    <w:rsid w:val="0088347B"/>
    <w:rsid w:val="00890CE6"/>
    <w:rsid w:val="008A1315"/>
    <w:rsid w:val="008B4C2E"/>
    <w:rsid w:val="008E6B51"/>
    <w:rsid w:val="00917285"/>
    <w:rsid w:val="0092081C"/>
    <w:rsid w:val="00942132"/>
    <w:rsid w:val="00957E91"/>
    <w:rsid w:val="0096119D"/>
    <w:rsid w:val="00985366"/>
    <w:rsid w:val="009A12C4"/>
    <w:rsid w:val="009B5075"/>
    <w:rsid w:val="009B66E5"/>
    <w:rsid w:val="009C2006"/>
    <w:rsid w:val="009D0A5E"/>
    <w:rsid w:val="009E3434"/>
    <w:rsid w:val="00A02C9A"/>
    <w:rsid w:val="00A06FE6"/>
    <w:rsid w:val="00A07361"/>
    <w:rsid w:val="00A17B4A"/>
    <w:rsid w:val="00A34637"/>
    <w:rsid w:val="00A3613A"/>
    <w:rsid w:val="00A45483"/>
    <w:rsid w:val="00A92CEA"/>
    <w:rsid w:val="00AA6BDD"/>
    <w:rsid w:val="00AF1774"/>
    <w:rsid w:val="00B1769A"/>
    <w:rsid w:val="00B22DC7"/>
    <w:rsid w:val="00B4083E"/>
    <w:rsid w:val="00BA4101"/>
    <w:rsid w:val="00BE3E3E"/>
    <w:rsid w:val="00C4141E"/>
    <w:rsid w:val="00C738FF"/>
    <w:rsid w:val="00C92C3E"/>
    <w:rsid w:val="00C9544A"/>
    <w:rsid w:val="00CA44FC"/>
    <w:rsid w:val="00CD4F1C"/>
    <w:rsid w:val="00D02A25"/>
    <w:rsid w:val="00D11730"/>
    <w:rsid w:val="00D31142"/>
    <w:rsid w:val="00D35749"/>
    <w:rsid w:val="00D520F4"/>
    <w:rsid w:val="00D60AE6"/>
    <w:rsid w:val="00D62673"/>
    <w:rsid w:val="00D75E39"/>
    <w:rsid w:val="00D92AFB"/>
    <w:rsid w:val="00D94052"/>
    <w:rsid w:val="00DB7100"/>
    <w:rsid w:val="00E01185"/>
    <w:rsid w:val="00E118BE"/>
    <w:rsid w:val="00E158C1"/>
    <w:rsid w:val="00E47F48"/>
    <w:rsid w:val="00E53CE0"/>
    <w:rsid w:val="00EB4F75"/>
    <w:rsid w:val="00EB7DD4"/>
    <w:rsid w:val="00EE7EF6"/>
    <w:rsid w:val="00EF23F8"/>
    <w:rsid w:val="00F04C79"/>
    <w:rsid w:val="00F43536"/>
    <w:rsid w:val="00F6193B"/>
    <w:rsid w:val="00F63842"/>
    <w:rsid w:val="00FC13D8"/>
    <w:rsid w:val="00FD691C"/>
    <w:rsid w:val="00FF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8DC4"/>
  <w15:chartTrackingRefBased/>
  <w15:docId w15:val="{1E66AD16-FF06-4A7C-90AB-01A0672B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4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4C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4C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F38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C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4C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A4C7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A4C76"/>
    <w:pPr>
      <w:ind w:left="720"/>
      <w:contextualSpacing/>
    </w:pPr>
  </w:style>
  <w:style w:type="table" w:styleId="TableGrid">
    <w:name w:val="Table Grid"/>
    <w:basedOn w:val="TableNormal"/>
    <w:uiPriority w:val="39"/>
    <w:rsid w:val="00EE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1137"/>
    <w:rPr>
      <w:sz w:val="16"/>
      <w:szCs w:val="16"/>
    </w:rPr>
  </w:style>
  <w:style w:type="paragraph" w:styleId="CommentText">
    <w:name w:val="annotation text"/>
    <w:basedOn w:val="Normal"/>
    <w:link w:val="CommentTextChar"/>
    <w:uiPriority w:val="99"/>
    <w:semiHidden/>
    <w:unhideWhenUsed/>
    <w:rsid w:val="006F1137"/>
    <w:pPr>
      <w:spacing w:line="240" w:lineRule="auto"/>
    </w:pPr>
    <w:rPr>
      <w:sz w:val="20"/>
      <w:szCs w:val="20"/>
    </w:rPr>
  </w:style>
  <w:style w:type="character" w:customStyle="1" w:styleId="CommentTextChar">
    <w:name w:val="Comment Text Char"/>
    <w:basedOn w:val="DefaultParagraphFont"/>
    <w:link w:val="CommentText"/>
    <w:uiPriority w:val="99"/>
    <w:semiHidden/>
    <w:rsid w:val="006F1137"/>
    <w:rPr>
      <w:sz w:val="20"/>
      <w:szCs w:val="20"/>
    </w:rPr>
  </w:style>
  <w:style w:type="paragraph" w:styleId="CommentSubject">
    <w:name w:val="annotation subject"/>
    <w:basedOn w:val="CommentText"/>
    <w:next w:val="CommentText"/>
    <w:link w:val="CommentSubjectChar"/>
    <w:uiPriority w:val="99"/>
    <w:semiHidden/>
    <w:unhideWhenUsed/>
    <w:rsid w:val="006F1137"/>
    <w:rPr>
      <w:b/>
      <w:bCs/>
    </w:rPr>
  </w:style>
  <w:style w:type="character" w:customStyle="1" w:styleId="CommentSubjectChar">
    <w:name w:val="Comment Subject Char"/>
    <w:basedOn w:val="CommentTextChar"/>
    <w:link w:val="CommentSubject"/>
    <w:uiPriority w:val="99"/>
    <w:semiHidden/>
    <w:rsid w:val="006F1137"/>
    <w:rPr>
      <w:b/>
      <w:bCs/>
      <w:sz w:val="20"/>
      <w:szCs w:val="20"/>
    </w:rPr>
  </w:style>
  <w:style w:type="paragraph" w:styleId="Revision">
    <w:name w:val="Revision"/>
    <w:hidden/>
    <w:uiPriority w:val="99"/>
    <w:semiHidden/>
    <w:rsid w:val="006F1137"/>
    <w:pPr>
      <w:spacing w:after="0" w:line="240" w:lineRule="auto"/>
    </w:pPr>
  </w:style>
  <w:style w:type="character" w:styleId="Hyperlink">
    <w:name w:val="Hyperlink"/>
    <w:basedOn w:val="DefaultParagraphFont"/>
    <w:uiPriority w:val="99"/>
    <w:unhideWhenUsed/>
    <w:rsid w:val="00871DDD"/>
    <w:rPr>
      <w:color w:val="0000FF"/>
      <w:u w:val="single"/>
    </w:rPr>
  </w:style>
  <w:style w:type="character" w:styleId="UnresolvedMention">
    <w:name w:val="Unresolved Mention"/>
    <w:basedOn w:val="DefaultParagraphFont"/>
    <w:uiPriority w:val="99"/>
    <w:semiHidden/>
    <w:unhideWhenUsed/>
    <w:rsid w:val="00871DDD"/>
    <w:rPr>
      <w:color w:val="605E5C"/>
      <w:shd w:val="clear" w:color="auto" w:fill="E1DFDD"/>
    </w:rPr>
  </w:style>
  <w:style w:type="character" w:customStyle="1" w:styleId="Heading4Char">
    <w:name w:val="Heading 4 Char"/>
    <w:basedOn w:val="DefaultParagraphFont"/>
    <w:link w:val="Heading4"/>
    <w:uiPriority w:val="9"/>
    <w:rsid w:val="001F389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331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5EF"/>
  </w:style>
  <w:style w:type="paragraph" w:styleId="Footer">
    <w:name w:val="footer"/>
    <w:basedOn w:val="Normal"/>
    <w:link w:val="FooterChar"/>
    <w:uiPriority w:val="99"/>
    <w:unhideWhenUsed/>
    <w:rsid w:val="00331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5EF"/>
  </w:style>
  <w:style w:type="character" w:styleId="FollowedHyperlink">
    <w:name w:val="FollowedHyperlink"/>
    <w:basedOn w:val="DefaultParagraphFont"/>
    <w:uiPriority w:val="99"/>
    <w:semiHidden/>
    <w:unhideWhenUsed/>
    <w:rsid w:val="00694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3867">
      <w:bodyDiv w:val="1"/>
      <w:marLeft w:val="0"/>
      <w:marRight w:val="0"/>
      <w:marTop w:val="0"/>
      <w:marBottom w:val="0"/>
      <w:divBdr>
        <w:top w:val="none" w:sz="0" w:space="0" w:color="auto"/>
        <w:left w:val="none" w:sz="0" w:space="0" w:color="auto"/>
        <w:bottom w:val="none" w:sz="0" w:space="0" w:color="auto"/>
        <w:right w:val="none" w:sz="0" w:space="0" w:color="auto"/>
      </w:divBdr>
    </w:div>
    <w:div w:id="179053826">
      <w:bodyDiv w:val="1"/>
      <w:marLeft w:val="0"/>
      <w:marRight w:val="0"/>
      <w:marTop w:val="0"/>
      <w:marBottom w:val="0"/>
      <w:divBdr>
        <w:top w:val="none" w:sz="0" w:space="0" w:color="auto"/>
        <w:left w:val="none" w:sz="0" w:space="0" w:color="auto"/>
        <w:bottom w:val="none" w:sz="0" w:space="0" w:color="auto"/>
        <w:right w:val="none" w:sz="0" w:space="0" w:color="auto"/>
      </w:divBdr>
    </w:div>
    <w:div w:id="296692392">
      <w:bodyDiv w:val="1"/>
      <w:marLeft w:val="0"/>
      <w:marRight w:val="0"/>
      <w:marTop w:val="0"/>
      <w:marBottom w:val="0"/>
      <w:divBdr>
        <w:top w:val="none" w:sz="0" w:space="0" w:color="auto"/>
        <w:left w:val="none" w:sz="0" w:space="0" w:color="auto"/>
        <w:bottom w:val="none" w:sz="0" w:space="0" w:color="auto"/>
        <w:right w:val="none" w:sz="0" w:space="0" w:color="auto"/>
      </w:divBdr>
    </w:div>
    <w:div w:id="532696773">
      <w:bodyDiv w:val="1"/>
      <w:marLeft w:val="0"/>
      <w:marRight w:val="0"/>
      <w:marTop w:val="0"/>
      <w:marBottom w:val="0"/>
      <w:divBdr>
        <w:top w:val="none" w:sz="0" w:space="0" w:color="auto"/>
        <w:left w:val="none" w:sz="0" w:space="0" w:color="auto"/>
        <w:bottom w:val="none" w:sz="0" w:space="0" w:color="auto"/>
        <w:right w:val="none" w:sz="0" w:space="0" w:color="auto"/>
      </w:divBdr>
    </w:div>
    <w:div w:id="596402632">
      <w:bodyDiv w:val="1"/>
      <w:marLeft w:val="0"/>
      <w:marRight w:val="0"/>
      <w:marTop w:val="0"/>
      <w:marBottom w:val="0"/>
      <w:divBdr>
        <w:top w:val="none" w:sz="0" w:space="0" w:color="auto"/>
        <w:left w:val="none" w:sz="0" w:space="0" w:color="auto"/>
        <w:bottom w:val="none" w:sz="0" w:space="0" w:color="auto"/>
        <w:right w:val="none" w:sz="0" w:space="0" w:color="auto"/>
      </w:divBdr>
    </w:div>
    <w:div w:id="633213347">
      <w:bodyDiv w:val="1"/>
      <w:marLeft w:val="0"/>
      <w:marRight w:val="0"/>
      <w:marTop w:val="0"/>
      <w:marBottom w:val="0"/>
      <w:divBdr>
        <w:top w:val="none" w:sz="0" w:space="0" w:color="auto"/>
        <w:left w:val="none" w:sz="0" w:space="0" w:color="auto"/>
        <w:bottom w:val="none" w:sz="0" w:space="0" w:color="auto"/>
        <w:right w:val="none" w:sz="0" w:space="0" w:color="auto"/>
      </w:divBdr>
    </w:div>
    <w:div w:id="676156197">
      <w:bodyDiv w:val="1"/>
      <w:marLeft w:val="0"/>
      <w:marRight w:val="0"/>
      <w:marTop w:val="0"/>
      <w:marBottom w:val="0"/>
      <w:divBdr>
        <w:top w:val="none" w:sz="0" w:space="0" w:color="auto"/>
        <w:left w:val="none" w:sz="0" w:space="0" w:color="auto"/>
        <w:bottom w:val="none" w:sz="0" w:space="0" w:color="auto"/>
        <w:right w:val="none" w:sz="0" w:space="0" w:color="auto"/>
      </w:divBdr>
    </w:div>
    <w:div w:id="781656868">
      <w:bodyDiv w:val="1"/>
      <w:marLeft w:val="0"/>
      <w:marRight w:val="0"/>
      <w:marTop w:val="0"/>
      <w:marBottom w:val="0"/>
      <w:divBdr>
        <w:top w:val="none" w:sz="0" w:space="0" w:color="auto"/>
        <w:left w:val="none" w:sz="0" w:space="0" w:color="auto"/>
        <w:bottom w:val="none" w:sz="0" w:space="0" w:color="auto"/>
        <w:right w:val="none" w:sz="0" w:space="0" w:color="auto"/>
      </w:divBdr>
    </w:div>
    <w:div w:id="825125438">
      <w:bodyDiv w:val="1"/>
      <w:marLeft w:val="0"/>
      <w:marRight w:val="0"/>
      <w:marTop w:val="0"/>
      <w:marBottom w:val="0"/>
      <w:divBdr>
        <w:top w:val="none" w:sz="0" w:space="0" w:color="auto"/>
        <w:left w:val="none" w:sz="0" w:space="0" w:color="auto"/>
        <w:bottom w:val="none" w:sz="0" w:space="0" w:color="auto"/>
        <w:right w:val="none" w:sz="0" w:space="0" w:color="auto"/>
      </w:divBdr>
    </w:div>
    <w:div w:id="1087850521">
      <w:bodyDiv w:val="1"/>
      <w:marLeft w:val="0"/>
      <w:marRight w:val="0"/>
      <w:marTop w:val="0"/>
      <w:marBottom w:val="0"/>
      <w:divBdr>
        <w:top w:val="none" w:sz="0" w:space="0" w:color="auto"/>
        <w:left w:val="none" w:sz="0" w:space="0" w:color="auto"/>
        <w:bottom w:val="none" w:sz="0" w:space="0" w:color="auto"/>
        <w:right w:val="none" w:sz="0" w:space="0" w:color="auto"/>
      </w:divBdr>
    </w:div>
    <w:div w:id="1220437288">
      <w:bodyDiv w:val="1"/>
      <w:marLeft w:val="0"/>
      <w:marRight w:val="0"/>
      <w:marTop w:val="0"/>
      <w:marBottom w:val="0"/>
      <w:divBdr>
        <w:top w:val="none" w:sz="0" w:space="0" w:color="auto"/>
        <w:left w:val="none" w:sz="0" w:space="0" w:color="auto"/>
        <w:bottom w:val="none" w:sz="0" w:space="0" w:color="auto"/>
        <w:right w:val="none" w:sz="0" w:space="0" w:color="auto"/>
      </w:divBdr>
    </w:div>
    <w:div w:id="1334186965">
      <w:bodyDiv w:val="1"/>
      <w:marLeft w:val="0"/>
      <w:marRight w:val="0"/>
      <w:marTop w:val="0"/>
      <w:marBottom w:val="0"/>
      <w:divBdr>
        <w:top w:val="none" w:sz="0" w:space="0" w:color="auto"/>
        <w:left w:val="none" w:sz="0" w:space="0" w:color="auto"/>
        <w:bottom w:val="none" w:sz="0" w:space="0" w:color="auto"/>
        <w:right w:val="none" w:sz="0" w:space="0" w:color="auto"/>
      </w:divBdr>
    </w:div>
    <w:div w:id="1391608776">
      <w:bodyDiv w:val="1"/>
      <w:marLeft w:val="0"/>
      <w:marRight w:val="0"/>
      <w:marTop w:val="0"/>
      <w:marBottom w:val="0"/>
      <w:divBdr>
        <w:top w:val="none" w:sz="0" w:space="0" w:color="auto"/>
        <w:left w:val="none" w:sz="0" w:space="0" w:color="auto"/>
        <w:bottom w:val="none" w:sz="0" w:space="0" w:color="auto"/>
        <w:right w:val="none" w:sz="0" w:space="0" w:color="auto"/>
      </w:divBdr>
      <w:divsChild>
        <w:div w:id="3435654">
          <w:marLeft w:val="547"/>
          <w:marRight w:val="0"/>
          <w:marTop w:val="0"/>
          <w:marBottom w:val="0"/>
          <w:divBdr>
            <w:top w:val="none" w:sz="0" w:space="0" w:color="auto"/>
            <w:left w:val="none" w:sz="0" w:space="0" w:color="auto"/>
            <w:bottom w:val="none" w:sz="0" w:space="0" w:color="auto"/>
            <w:right w:val="none" w:sz="0" w:space="0" w:color="auto"/>
          </w:divBdr>
        </w:div>
        <w:div w:id="1845052366">
          <w:marLeft w:val="547"/>
          <w:marRight w:val="0"/>
          <w:marTop w:val="0"/>
          <w:marBottom w:val="0"/>
          <w:divBdr>
            <w:top w:val="none" w:sz="0" w:space="0" w:color="auto"/>
            <w:left w:val="none" w:sz="0" w:space="0" w:color="auto"/>
            <w:bottom w:val="none" w:sz="0" w:space="0" w:color="auto"/>
            <w:right w:val="none" w:sz="0" w:space="0" w:color="auto"/>
          </w:divBdr>
        </w:div>
        <w:div w:id="878250005">
          <w:marLeft w:val="547"/>
          <w:marRight w:val="0"/>
          <w:marTop w:val="0"/>
          <w:marBottom w:val="0"/>
          <w:divBdr>
            <w:top w:val="none" w:sz="0" w:space="0" w:color="auto"/>
            <w:left w:val="none" w:sz="0" w:space="0" w:color="auto"/>
            <w:bottom w:val="none" w:sz="0" w:space="0" w:color="auto"/>
            <w:right w:val="none" w:sz="0" w:space="0" w:color="auto"/>
          </w:divBdr>
        </w:div>
        <w:div w:id="884296571">
          <w:marLeft w:val="547"/>
          <w:marRight w:val="0"/>
          <w:marTop w:val="0"/>
          <w:marBottom w:val="0"/>
          <w:divBdr>
            <w:top w:val="none" w:sz="0" w:space="0" w:color="auto"/>
            <w:left w:val="none" w:sz="0" w:space="0" w:color="auto"/>
            <w:bottom w:val="none" w:sz="0" w:space="0" w:color="auto"/>
            <w:right w:val="none" w:sz="0" w:space="0" w:color="auto"/>
          </w:divBdr>
        </w:div>
        <w:div w:id="734161492">
          <w:marLeft w:val="547"/>
          <w:marRight w:val="0"/>
          <w:marTop w:val="0"/>
          <w:marBottom w:val="0"/>
          <w:divBdr>
            <w:top w:val="none" w:sz="0" w:space="0" w:color="auto"/>
            <w:left w:val="none" w:sz="0" w:space="0" w:color="auto"/>
            <w:bottom w:val="none" w:sz="0" w:space="0" w:color="auto"/>
            <w:right w:val="none" w:sz="0" w:space="0" w:color="auto"/>
          </w:divBdr>
        </w:div>
        <w:div w:id="1343900285">
          <w:marLeft w:val="547"/>
          <w:marRight w:val="0"/>
          <w:marTop w:val="0"/>
          <w:marBottom w:val="0"/>
          <w:divBdr>
            <w:top w:val="none" w:sz="0" w:space="0" w:color="auto"/>
            <w:left w:val="none" w:sz="0" w:space="0" w:color="auto"/>
            <w:bottom w:val="none" w:sz="0" w:space="0" w:color="auto"/>
            <w:right w:val="none" w:sz="0" w:space="0" w:color="auto"/>
          </w:divBdr>
        </w:div>
        <w:div w:id="1618023617">
          <w:marLeft w:val="547"/>
          <w:marRight w:val="0"/>
          <w:marTop w:val="0"/>
          <w:marBottom w:val="0"/>
          <w:divBdr>
            <w:top w:val="none" w:sz="0" w:space="0" w:color="auto"/>
            <w:left w:val="none" w:sz="0" w:space="0" w:color="auto"/>
            <w:bottom w:val="none" w:sz="0" w:space="0" w:color="auto"/>
            <w:right w:val="none" w:sz="0" w:space="0" w:color="auto"/>
          </w:divBdr>
        </w:div>
        <w:div w:id="858737349">
          <w:marLeft w:val="547"/>
          <w:marRight w:val="0"/>
          <w:marTop w:val="0"/>
          <w:marBottom w:val="0"/>
          <w:divBdr>
            <w:top w:val="none" w:sz="0" w:space="0" w:color="auto"/>
            <w:left w:val="none" w:sz="0" w:space="0" w:color="auto"/>
            <w:bottom w:val="none" w:sz="0" w:space="0" w:color="auto"/>
            <w:right w:val="none" w:sz="0" w:space="0" w:color="auto"/>
          </w:divBdr>
        </w:div>
        <w:div w:id="2045910437">
          <w:marLeft w:val="547"/>
          <w:marRight w:val="0"/>
          <w:marTop w:val="0"/>
          <w:marBottom w:val="0"/>
          <w:divBdr>
            <w:top w:val="none" w:sz="0" w:space="0" w:color="auto"/>
            <w:left w:val="none" w:sz="0" w:space="0" w:color="auto"/>
            <w:bottom w:val="none" w:sz="0" w:space="0" w:color="auto"/>
            <w:right w:val="none" w:sz="0" w:space="0" w:color="auto"/>
          </w:divBdr>
        </w:div>
      </w:divsChild>
    </w:div>
    <w:div w:id="1465735455">
      <w:bodyDiv w:val="1"/>
      <w:marLeft w:val="0"/>
      <w:marRight w:val="0"/>
      <w:marTop w:val="0"/>
      <w:marBottom w:val="0"/>
      <w:divBdr>
        <w:top w:val="none" w:sz="0" w:space="0" w:color="auto"/>
        <w:left w:val="none" w:sz="0" w:space="0" w:color="auto"/>
        <w:bottom w:val="none" w:sz="0" w:space="0" w:color="auto"/>
        <w:right w:val="none" w:sz="0" w:space="0" w:color="auto"/>
      </w:divBdr>
    </w:div>
    <w:div w:id="1659654203">
      <w:bodyDiv w:val="1"/>
      <w:marLeft w:val="0"/>
      <w:marRight w:val="0"/>
      <w:marTop w:val="0"/>
      <w:marBottom w:val="0"/>
      <w:divBdr>
        <w:top w:val="none" w:sz="0" w:space="0" w:color="auto"/>
        <w:left w:val="none" w:sz="0" w:space="0" w:color="auto"/>
        <w:bottom w:val="none" w:sz="0" w:space="0" w:color="auto"/>
        <w:right w:val="none" w:sz="0" w:space="0" w:color="auto"/>
      </w:divBdr>
    </w:div>
    <w:div w:id="1667056062">
      <w:bodyDiv w:val="1"/>
      <w:marLeft w:val="0"/>
      <w:marRight w:val="0"/>
      <w:marTop w:val="0"/>
      <w:marBottom w:val="0"/>
      <w:divBdr>
        <w:top w:val="none" w:sz="0" w:space="0" w:color="auto"/>
        <w:left w:val="none" w:sz="0" w:space="0" w:color="auto"/>
        <w:bottom w:val="none" w:sz="0" w:space="0" w:color="auto"/>
        <w:right w:val="none" w:sz="0" w:space="0" w:color="auto"/>
      </w:divBdr>
      <w:divsChild>
        <w:div w:id="1989552632">
          <w:marLeft w:val="547"/>
          <w:marRight w:val="0"/>
          <w:marTop w:val="0"/>
          <w:marBottom w:val="0"/>
          <w:divBdr>
            <w:top w:val="none" w:sz="0" w:space="0" w:color="auto"/>
            <w:left w:val="none" w:sz="0" w:space="0" w:color="auto"/>
            <w:bottom w:val="none" w:sz="0" w:space="0" w:color="auto"/>
            <w:right w:val="none" w:sz="0" w:space="0" w:color="auto"/>
          </w:divBdr>
        </w:div>
        <w:div w:id="77094905">
          <w:marLeft w:val="547"/>
          <w:marRight w:val="0"/>
          <w:marTop w:val="0"/>
          <w:marBottom w:val="0"/>
          <w:divBdr>
            <w:top w:val="none" w:sz="0" w:space="0" w:color="auto"/>
            <w:left w:val="none" w:sz="0" w:space="0" w:color="auto"/>
            <w:bottom w:val="none" w:sz="0" w:space="0" w:color="auto"/>
            <w:right w:val="none" w:sz="0" w:space="0" w:color="auto"/>
          </w:divBdr>
        </w:div>
        <w:div w:id="524757291">
          <w:marLeft w:val="547"/>
          <w:marRight w:val="0"/>
          <w:marTop w:val="0"/>
          <w:marBottom w:val="0"/>
          <w:divBdr>
            <w:top w:val="none" w:sz="0" w:space="0" w:color="auto"/>
            <w:left w:val="none" w:sz="0" w:space="0" w:color="auto"/>
            <w:bottom w:val="none" w:sz="0" w:space="0" w:color="auto"/>
            <w:right w:val="none" w:sz="0" w:space="0" w:color="auto"/>
          </w:divBdr>
        </w:div>
        <w:div w:id="1492257695">
          <w:marLeft w:val="547"/>
          <w:marRight w:val="0"/>
          <w:marTop w:val="0"/>
          <w:marBottom w:val="0"/>
          <w:divBdr>
            <w:top w:val="none" w:sz="0" w:space="0" w:color="auto"/>
            <w:left w:val="none" w:sz="0" w:space="0" w:color="auto"/>
            <w:bottom w:val="none" w:sz="0" w:space="0" w:color="auto"/>
            <w:right w:val="none" w:sz="0" w:space="0" w:color="auto"/>
          </w:divBdr>
        </w:div>
      </w:divsChild>
    </w:div>
    <w:div w:id="1789279922">
      <w:bodyDiv w:val="1"/>
      <w:marLeft w:val="0"/>
      <w:marRight w:val="0"/>
      <w:marTop w:val="0"/>
      <w:marBottom w:val="0"/>
      <w:divBdr>
        <w:top w:val="none" w:sz="0" w:space="0" w:color="auto"/>
        <w:left w:val="none" w:sz="0" w:space="0" w:color="auto"/>
        <w:bottom w:val="none" w:sz="0" w:space="0" w:color="auto"/>
        <w:right w:val="none" w:sz="0" w:space="0" w:color="auto"/>
      </w:divBdr>
    </w:div>
    <w:div w:id="1861622085">
      <w:bodyDiv w:val="1"/>
      <w:marLeft w:val="0"/>
      <w:marRight w:val="0"/>
      <w:marTop w:val="0"/>
      <w:marBottom w:val="0"/>
      <w:divBdr>
        <w:top w:val="none" w:sz="0" w:space="0" w:color="auto"/>
        <w:left w:val="none" w:sz="0" w:space="0" w:color="auto"/>
        <w:bottom w:val="none" w:sz="0" w:space="0" w:color="auto"/>
        <w:right w:val="none" w:sz="0" w:space="0" w:color="auto"/>
      </w:divBdr>
    </w:div>
    <w:div w:id="1901790407">
      <w:bodyDiv w:val="1"/>
      <w:marLeft w:val="0"/>
      <w:marRight w:val="0"/>
      <w:marTop w:val="0"/>
      <w:marBottom w:val="0"/>
      <w:divBdr>
        <w:top w:val="none" w:sz="0" w:space="0" w:color="auto"/>
        <w:left w:val="none" w:sz="0" w:space="0" w:color="auto"/>
        <w:bottom w:val="none" w:sz="0" w:space="0" w:color="auto"/>
        <w:right w:val="none" w:sz="0" w:space="0" w:color="auto"/>
      </w:divBdr>
    </w:div>
    <w:div w:id="1912739045">
      <w:bodyDiv w:val="1"/>
      <w:marLeft w:val="0"/>
      <w:marRight w:val="0"/>
      <w:marTop w:val="0"/>
      <w:marBottom w:val="0"/>
      <w:divBdr>
        <w:top w:val="none" w:sz="0" w:space="0" w:color="auto"/>
        <w:left w:val="none" w:sz="0" w:space="0" w:color="auto"/>
        <w:bottom w:val="none" w:sz="0" w:space="0" w:color="auto"/>
        <w:right w:val="none" w:sz="0" w:space="0" w:color="auto"/>
      </w:divBdr>
    </w:div>
    <w:div w:id="1924146527">
      <w:bodyDiv w:val="1"/>
      <w:marLeft w:val="0"/>
      <w:marRight w:val="0"/>
      <w:marTop w:val="0"/>
      <w:marBottom w:val="0"/>
      <w:divBdr>
        <w:top w:val="none" w:sz="0" w:space="0" w:color="auto"/>
        <w:left w:val="none" w:sz="0" w:space="0" w:color="auto"/>
        <w:bottom w:val="none" w:sz="0" w:space="0" w:color="auto"/>
        <w:right w:val="none" w:sz="0" w:space="0" w:color="auto"/>
      </w:divBdr>
    </w:div>
    <w:div w:id="2019890151">
      <w:bodyDiv w:val="1"/>
      <w:marLeft w:val="0"/>
      <w:marRight w:val="0"/>
      <w:marTop w:val="0"/>
      <w:marBottom w:val="0"/>
      <w:divBdr>
        <w:top w:val="none" w:sz="0" w:space="0" w:color="auto"/>
        <w:left w:val="none" w:sz="0" w:space="0" w:color="auto"/>
        <w:bottom w:val="none" w:sz="0" w:space="0" w:color="auto"/>
        <w:right w:val="none" w:sz="0" w:space="0" w:color="auto"/>
      </w:divBdr>
    </w:div>
    <w:div w:id="2102289432">
      <w:bodyDiv w:val="1"/>
      <w:marLeft w:val="0"/>
      <w:marRight w:val="0"/>
      <w:marTop w:val="0"/>
      <w:marBottom w:val="0"/>
      <w:divBdr>
        <w:top w:val="none" w:sz="0" w:space="0" w:color="auto"/>
        <w:left w:val="none" w:sz="0" w:space="0" w:color="auto"/>
        <w:bottom w:val="none" w:sz="0" w:space="0" w:color="auto"/>
        <w:right w:val="none" w:sz="0" w:space="0" w:color="auto"/>
      </w:divBdr>
    </w:div>
    <w:div w:id="212240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svg"/><Relationship Id="rId7" Type="http://schemas.openxmlformats.org/officeDocument/2006/relationships/hyperlink" Target="https://answers.alarm.com/Partner/Installation_and_Troubleshooting/Partner_Portal_and_MobileTech/Customer_Management/Update_the_service_package_on_a_customer_account" TargetMode="Externa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16</Pages>
  <Words>2311</Words>
  <Characters>13177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Anstett</dc:creator>
  <cp:keywords/>
  <dc:description/>
  <cp:lastModifiedBy>Joseph Wu</cp:lastModifiedBy>
  <cp:revision>11</cp:revision>
  <dcterms:created xsi:type="dcterms:W3CDTF">2022-08-08T14:08:00Z</dcterms:created>
  <dcterms:modified xsi:type="dcterms:W3CDTF">2022-08-09T19:21:00Z</dcterms:modified>
</cp:coreProperties>
</file>