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51FAE" w14:textId="77777777" w:rsidR="00517AE8" w:rsidRDefault="00517AE8">
      <w:pPr>
        <w:spacing w:line="20" w:lineRule="exact"/>
        <w:rPr>
          <w:rFonts w:hint="eastAsia"/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FC1E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9A765FF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FC1EAE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36807">
        <w:rPr>
          <w:rFonts w:eastAsia="Times New Roman" w:hint="eastAsia"/>
          <w:b/>
          <w:bCs/>
          <w:sz w:val="43"/>
          <w:szCs w:val="43"/>
        </w:rPr>
        <w:t>f</w:t>
      </w:r>
      <w:r w:rsidR="00C27C37">
        <w:rPr>
          <w:rFonts w:eastAsia="Times New Roman"/>
          <w:b/>
          <w:bCs/>
          <w:sz w:val="43"/>
          <w:szCs w:val="43"/>
        </w:rPr>
        <w:t xml:space="preserve">or </w:t>
      </w:r>
      <w:r w:rsidR="00A52F60">
        <w:rPr>
          <w:rFonts w:eastAsia="Times New Roman"/>
          <w:b/>
          <w:bCs/>
          <w:sz w:val="43"/>
          <w:szCs w:val="43"/>
        </w:rPr>
        <w:t>Yale Assure Lock SL (YRD256)</w:t>
      </w:r>
    </w:p>
    <w:p w14:paraId="04B15A33" w14:textId="77777777" w:rsidR="000A6195" w:rsidRDefault="000A6195">
      <w:pPr>
        <w:sectPr w:rsidR="000A6195" w:rsidSect="00FC1EAE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Pr="00086307">
              <w:rPr>
                <w:rStyle w:val="Hyperlink"/>
                <w:noProof/>
              </w:rPr>
              <w:t>1.1 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Pr="00086307">
              <w:rPr>
                <w:rStyle w:val="Hyperlink"/>
                <w:noProof/>
              </w:rPr>
              <w:t>1.2 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B51234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Pr="00086307">
              <w:rPr>
                <w:rStyle w:val="Hyperlink"/>
                <w:noProof/>
              </w:rPr>
              <w:t>2.2 What is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Pr="00086307">
              <w:rPr>
                <w:rStyle w:val="Hyperlink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Pr="00086307">
              <w:rPr>
                <w:rStyle w:val="Hyperlink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Pr="00086307">
              <w:rPr>
                <w:rStyle w:val="Hyperlink"/>
                <w:noProof/>
              </w:rPr>
              <w:t xml:space="preserve">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Pr="00086307">
              <w:rPr>
                <w:rStyle w:val="Hyperlink"/>
                <w:noProof/>
              </w:rPr>
              <w:t>2.6.1 How to locate the DSK representation on the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Pr="00086307">
              <w:rPr>
                <w:rStyle w:val="Hyperlink"/>
                <w:noProof/>
              </w:rPr>
              <w:t>2.6.2 How to access the DSK representation via the 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B51234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Pr="00086307">
              <w:rPr>
                <w:rStyle w:val="Hyperlink"/>
                <w:noProof/>
              </w:rPr>
              <w:t>3 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Pr="00086307">
              <w:rPr>
                <w:rStyle w:val="Hyperlink"/>
                <w:noProof/>
              </w:rPr>
              <w:t>3.1 Configuration Command Class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Pr="00086307">
              <w:rPr>
                <w:rStyle w:val="Hyperlink"/>
                <w:noProof/>
              </w:rPr>
              <w:t>3.2 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Pr="00086307">
              <w:rPr>
                <w:rStyle w:val="Hyperlink"/>
                <w:noProof/>
              </w:rPr>
              <w:t>3.2.1 Indicator Command Class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Pr="00086307">
              <w:rPr>
                <w:rStyle w:val="Hyperlink"/>
                <w:noProof/>
              </w:rPr>
              <w:t>3.2.2 User Code Command Class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Pr="00086307">
              <w:rPr>
                <w:rStyle w:val="Hyperlink"/>
                <w:noProof/>
              </w:rPr>
              <w:t>3.3 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Pr="00086307">
              <w:rPr>
                <w:rStyle w:val="Hyperlink"/>
                <w:noProof/>
              </w:rPr>
              <w:t xml:space="preserve">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Pr="00086307">
              <w:rPr>
                <w:rStyle w:val="Hyperlink"/>
                <w:noProof/>
              </w:rPr>
              <w:t>3.5 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Pr="00086307">
              <w:rPr>
                <w:rStyle w:val="Hyperlink"/>
                <w:noProof/>
              </w:rPr>
              <w:t>3.6 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Pr="00086307">
              <w:rPr>
                <w:rStyle w:val="Hyperlink"/>
                <w:noProof/>
              </w:rPr>
              <w:t>3.7 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Pr="00086307">
              <w:rPr>
                <w:rStyle w:val="Hyperlink"/>
                <w:noProof/>
              </w:rPr>
              <w:t>3.7.1 Grouping identifier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Pr="00086307">
              <w:rPr>
                <w:rStyle w:val="Hyperlink"/>
                <w:noProof/>
              </w:rPr>
              <w:t>3.7.2 Maximum number of devices that can be added to the group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B51234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Pr="00086307">
              <w:rPr>
                <w:rStyle w:val="Hyperlink"/>
                <w:noProof/>
              </w:rPr>
              <w:t>3.8 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Pr="00086307">
              <w:rPr>
                <w:rStyle w:val="Hyperlink"/>
                <w:noProof/>
              </w:rPr>
              <w:t>3.9 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Pr="00086307">
              <w:rPr>
                <w:rStyle w:val="Hyperlink"/>
                <w:noProof/>
              </w:rPr>
              <w:t>3.10 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Pr="00086307">
              <w:rPr>
                <w:rStyle w:val="Hyperlink"/>
                <w:noProof/>
              </w:rPr>
              <w:t>3.11 Devices from Multiple Manufactures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B51234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Pr="00086307">
              <w:rPr>
                <w:rStyle w:val="Hyperlink"/>
                <w:noProof/>
              </w:rPr>
              <w:t>3.12 Implemented Notification Types and Events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_Toc111713770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FC1EAE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60CAE89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FC1EAE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13777B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5F4860FC" w:rsidR="000A6195" w:rsidRPr="00FC2598" w:rsidRDefault="00B3357C" w:rsidP="00E32E0E">
      <w:pPr>
        <w:pStyle w:val="Heading2"/>
        <w:numPr>
          <w:ilvl w:val="1"/>
          <w:numId w:val="6"/>
        </w:numPr>
        <w:rPr>
          <w:sz w:val="20"/>
          <w:szCs w:val="20"/>
        </w:rPr>
      </w:pPr>
      <w:bookmarkStart w:id="9" w:name="_Toc111713745"/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606202BD" w14:textId="77777777" w:rsidR="00E32E0E" w:rsidRDefault="00B3357C" w:rsidP="00E32E0E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1D5B9184" w14:textId="450D88C6" w:rsidR="000A6195" w:rsidRPr="00E32E0E" w:rsidRDefault="00E32E0E" w:rsidP="00E32E0E">
      <w:pPr>
        <w:tabs>
          <w:tab w:val="left" w:pos="560"/>
        </w:tabs>
        <w:ind w:left="560"/>
        <w:rPr>
          <w:rFonts w:ascii="SimSun" w:eastAsia="SimSun" w:hAnsi="SimSun" w:cs="SimSun"/>
          <w:sz w:val="18"/>
          <w:szCs w:val="18"/>
        </w:rPr>
      </w:pPr>
      <w:r>
        <w:rPr>
          <w:rStyle w:val="ui-provider"/>
        </w:rPr>
        <w:tab/>
      </w:r>
      <w:r w:rsidRPr="00E32E0E">
        <w:rPr>
          <w:rFonts w:eastAsia="Times New Roman"/>
          <w:sz w:val="18"/>
          <w:szCs w:val="18"/>
        </w:rPr>
        <w:t xml:space="preserve">Master Code -&gt; </w:t>
      </w:r>
      <w:r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  <w:r w:rsidRPr="00E32E0E">
        <w:rPr>
          <w:rFonts w:eastAsia="Times New Roman"/>
          <w:sz w:val="18"/>
          <w:szCs w:val="18"/>
        </w:rPr>
        <w:t xml:space="preserve"> -&gt; ‘</w:t>
      </w:r>
      <w:r w:rsidR="00545A05">
        <w:rPr>
          <w:rFonts w:eastAsia="Times New Roman" w:hint="eastAsia"/>
          <w:sz w:val="18"/>
          <w:szCs w:val="18"/>
        </w:rPr>
        <w:t>7</w:t>
      </w:r>
      <w:r w:rsidRPr="00E32E0E">
        <w:rPr>
          <w:rFonts w:eastAsia="Times New Roman"/>
          <w:sz w:val="18"/>
          <w:szCs w:val="18"/>
        </w:rPr>
        <w:t xml:space="preserve">’ -&gt; </w:t>
      </w:r>
      <w:r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  <w:r w:rsidRPr="00E32E0E">
        <w:rPr>
          <w:rFonts w:eastAsia="Times New Roman"/>
          <w:sz w:val="18"/>
          <w:szCs w:val="18"/>
        </w:rPr>
        <w:t xml:space="preserve"> -&gt; </w:t>
      </w:r>
      <w:r>
        <w:rPr>
          <w:rFonts w:eastAsia="Times New Roman"/>
          <w:sz w:val="18"/>
          <w:szCs w:val="18"/>
        </w:rPr>
        <w:t>‘1’</w:t>
      </w:r>
      <w:r w:rsidR="00545A05" w:rsidRPr="00E32E0E">
        <w:rPr>
          <w:rFonts w:eastAsia="Times New Roman"/>
          <w:sz w:val="18"/>
          <w:szCs w:val="18"/>
        </w:rPr>
        <w:t xml:space="preserve">-&gt; </w:t>
      </w:r>
      <w:r w:rsidR="00545A05"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479983C2" w14:textId="3344E334" w:rsidR="000A6195" w:rsidRPr="00E32E0E" w:rsidRDefault="00E32E0E" w:rsidP="00E32E0E">
      <w:pPr>
        <w:spacing w:line="233" w:lineRule="exact"/>
        <w:ind w:firstLine="720"/>
        <w:rPr>
          <w:rFonts w:eastAsia="Times New Roman"/>
          <w:sz w:val="18"/>
          <w:szCs w:val="18"/>
        </w:rPr>
      </w:pPr>
      <w:r w:rsidRPr="00E32E0E">
        <w:rPr>
          <w:rFonts w:eastAsia="Times New Roman"/>
          <w:sz w:val="18"/>
          <w:szCs w:val="18"/>
        </w:rPr>
        <w:t xml:space="preserve">Master Code -&gt; </w:t>
      </w:r>
      <w:r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  <w:r w:rsidRPr="00E32E0E">
        <w:rPr>
          <w:rFonts w:eastAsia="Times New Roman"/>
          <w:sz w:val="18"/>
          <w:szCs w:val="18"/>
        </w:rPr>
        <w:t xml:space="preserve"> -&gt; ‘</w:t>
      </w:r>
      <w:r w:rsidR="00545A05">
        <w:rPr>
          <w:rFonts w:eastAsia="Times New Roman" w:hint="eastAsia"/>
          <w:sz w:val="18"/>
          <w:szCs w:val="18"/>
        </w:rPr>
        <w:t>7</w:t>
      </w:r>
      <w:r w:rsidRPr="00E32E0E">
        <w:rPr>
          <w:rFonts w:eastAsia="Times New Roman"/>
          <w:sz w:val="18"/>
          <w:szCs w:val="18"/>
        </w:rPr>
        <w:t xml:space="preserve">’ -&gt; </w:t>
      </w:r>
      <w:r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  <w:r w:rsidRPr="00E32E0E">
        <w:rPr>
          <w:rFonts w:eastAsia="Times New Roman"/>
          <w:sz w:val="18"/>
          <w:szCs w:val="18"/>
        </w:rPr>
        <w:t xml:space="preserve"> -&gt; ‘3’</w:t>
      </w:r>
      <w:r w:rsidR="00545A05" w:rsidRPr="00E32E0E">
        <w:rPr>
          <w:rFonts w:eastAsia="Times New Roman"/>
          <w:sz w:val="18"/>
          <w:szCs w:val="18"/>
        </w:rPr>
        <w:t xml:space="preserve">-&gt; </w:t>
      </w:r>
      <w:r w:rsidR="00545A05" w:rsidRPr="00E32E0E">
        <w:rPr>
          <w:rFonts w:ascii="Apple Color Emoji" w:eastAsia="Times New Roman" w:hAnsi="Apple Color Emoji" w:cs="Apple Color Emoji"/>
          <w:sz w:val="18"/>
          <w:szCs w:val="18"/>
        </w:rPr>
        <w:t>⚙️</w:t>
      </w: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FC1EAE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56849689" w14:textId="033BEE4A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1</w:t>
      </w:r>
    </w:p>
    <w:p w14:paraId="378FF078" w14:textId="43295E35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Pr="00232768">
        <w:rPr>
          <w:sz w:val="20"/>
          <w:szCs w:val="20"/>
        </w:rPr>
        <w:t>Volume</w:t>
      </w:r>
    </w:p>
    <w:p w14:paraId="2808F83F" w14:textId="2DDEF6C9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Volume Level to high (1), low (2), or silent (3).</w:t>
      </w:r>
    </w:p>
    <w:p w14:paraId="7B285BC1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654F745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149EEB29" w14:textId="02D43848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1</w:t>
      </w:r>
    </w:p>
    <w:p w14:paraId="2FB0363F" w14:textId="1C5063BF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</w:t>
      </w:r>
      <w:r>
        <w:rPr>
          <w:rFonts w:hint="eastAsia"/>
          <w:sz w:val="20"/>
          <w:szCs w:val="20"/>
        </w:rPr>
        <w:t>3</w:t>
      </w:r>
    </w:p>
    <w:p w14:paraId="161DEB20" w14:textId="0CFEB00C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</w:t>
      </w:r>
      <w:r>
        <w:rPr>
          <w:rFonts w:hint="eastAsia"/>
          <w:sz w:val="20"/>
          <w:szCs w:val="20"/>
        </w:rPr>
        <w:t>2</w:t>
      </w:r>
    </w:p>
    <w:p w14:paraId="21A93CA0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50AAA042" w14:textId="5D79274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2</w:t>
      </w:r>
    </w:p>
    <w:p w14:paraId="3CD2DC9E" w14:textId="41C8F1B8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Pr="00232768">
        <w:rPr>
          <w:sz w:val="20"/>
          <w:szCs w:val="20"/>
        </w:rPr>
        <w:t>Auto Relock</w:t>
      </w:r>
    </w:p>
    <w:p w14:paraId="00666EAC" w14:textId="62B36C46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Auto Relock feature to enable or disable.</w:t>
      </w:r>
    </w:p>
    <w:p w14:paraId="74B064B8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2E14D571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704D15CE" w14:textId="76AF665A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584A8428" w14:textId="63DF86EB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FF</w:t>
      </w:r>
    </w:p>
    <w:p w14:paraId="3DBCEA31" w14:textId="0D16F766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</w:t>
      </w:r>
      <w:r>
        <w:rPr>
          <w:rFonts w:hint="eastAsia"/>
          <w:sz w:val="20"/>
          <w:szCs w:val="20"/>
        </w:rPr>
        <w:t>0</w:t>
      </w:r>
    </w:p>
    <w:p w14:paraId="0D25910D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6DDB4592" w14:textId="078D401E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3</w:t>
      </w:r>
    </w:p>
    <w:p w14:paraId="1008E7FB" w14:textId="71515332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Pr="00232768">
        <w:rPr>
          <w:sz w:val="20"/>
          <w:szCs w:val="20"/>
        </w:rPr>
        <w:t>Relock time</w:t>
      </w:r>
    </w:p>
    <w:p w14:paraId="40B837EA" w14:textId="69F58C80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Adjust the time your lock will auto relock.</w:t>
      </w:r>
    </w:p>
    <w:p w14:paraId="7645DA88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70DD7B08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7BC5C3D6" w14:textId="01CAA6E4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A</w:t>
      </w:r>
    </w:p>
    <w:p w14:paraId="6CF6D22A" w14:textId="6E582D41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B4</w:t>
      </w:r>
    </w:p>
    <w:p w14:paraId="4B6CDAA2" w14:textId="62F75A94" w:rsidR="00232768" w:rsidRP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1E</w:t>
      </w:r>
    </w:p>
    <w:p w14:paraId="36A79825" w14:textId="77777777" w:rsidR="00232768" w:rsidRPr="00232768" w:rsidRDefault="00232768" w:rsidP="00232768"/>
    <w:p w14:paraId="74143337" w14:textId="15375F72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7B98141A" w14:textId="77777777" w:rsidR="00232768" w:rsidRDefault="00232768" w:rsidP="005D4052">
      <w:pPr>
        <w:spacing w:line="208" w:lineRule="exact"/>
        <w:ind w:firstLine="720"/>
        <w:rPr>
          <w:sz w:val="20"/>
          <w:szCs w:val="20"/>
        </w:rPr>
      </w:pPr>
    </w:p>
    <w:p w14:paraId="759112D9" w14:textId="7E4CB5AD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5</w:t>
      </w:r>
    </w:p>
    <w:p w14:paraId="598D15C7" w14:textId="3A753723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 w:rsidRPr="00232768">
        <w:rPr>
          <w:sz w:val="20"/>
          <w:szCs w:val="20"/>
        </w:rPr>
        <w:t>Language</w:t>
      </w:r>
    </w:p>
    <w:p w14:paraId="14895261" w14:textId="03D71BE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the language to English (1), Spanish (2), or French (3).</w:t>
      </w:r>
    </w:p>
    <w:p w14:paraId="732A19F8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31332AEB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13023B89" w14:textId="7953924A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1</w:t>
      </w:r>
    </w:p>
    <w:p w14:paraId="57B2B928" w14:textId="6B2EC8E4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</w:t>
      </w:r>
      <w:r>
        <w:rPr>
          <w:rFonts w:hint="eastAsia"/>
          <w:sz w:val="20"/>
          <w:szCs w:val="20"/>
        </w:rPr>
        <w:t>3</w:t>
      </w:r>
    </w:p>
    <w:p w14:paraId="7E760AD2" w14:textId="121E86B4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01</w:t>
      </w:r>
    </w:p>
    <w:p w14:paraId="6346A8C3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0F243C6D" w14:textId="0E855AF0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7</w:t>
      </w:r>
    </w:p>
    <w:p w14:paraId="7C2ECBC7" w14:textId="3F68D969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Shut down time</w:t>
      </w:r>
    </w:p>
    <w:p w14:paraId="2A4C9B9D" w14:textId="2311AA04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 xml:space="preserve">Adjust the time your lock is </w:t>
      </w:r>
      <w:proofErr w:type="spellStart"/>
      <w:r w:rsidRPr="00232768">
        <w:rPr>
          <w:sz w:val="20"/>
          <w:szCs w:val="20"/>
        </w:rPr>
        <w:t>shutdown</w:t>
      </w:r>
      <w:proofErr w:type="spellEnd"/>
      <w:r w:rsidRPr="00232768">
        <w:rPr>
          <w:sz w:val="20"/>
          <w:szCs w:val="20"/>
        </w:rPr>
        <w:t xml:space="preserve"> after reaching its wrong code entry limit.</w:t>
      </w:r>
    </w:p>
    <w:p w14:paraId="57FA9559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434063D4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18429675" w14:textId="3BFC04D9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A</w:t>
      </w:r>
    </w:p>
    <w:p w14:paraId="4D92C332" w14:textId="656D3CD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B4</w:t>
      </w:r>
    </w:p>
    <w:p w14:paraId="125733F4" w14:textId="500BA576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3C</w:t>
      </w:r>
    </w:p>
    <w:p w14:paraId="2363CED8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2ED7F340" w14:textId="7EF24A8A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</w:t>
      </w:r>
      <w:r w:rsidR="00D01A5C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8</w:t>
      </w:r>
    </w:p>
    <w:p w14:paraId="2D9BAD4D" w14:textId="5780F5FD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Operating mode</w:t>
      </w:r>
    </w:p>
    <w:p w14:paraId="48542EA6" w14:textId="4402D28A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 xml:space="preserve">Set the Operating Mode to normal </w:t>
      </w:r>
      <w:proofErr w:type="gramStart"/>
      <w:r w:rsidRPr="00232768">
        <w:rPr>
          <w:sz w:val="20"/>
          <w:szCs w:val="20"/>
        </w:rPr>
        <w:t>mode(</w:t>
      </w:r>
      <w:proofErr w:type="gramEnd"/>
      <w:r w:rsidRPr="00232768">
        <w:rPr>
          <w:sz w:val="20"/>
          <w:szCs w:val="20"/>
        </w:rPr>
        <w:t>0), vacation mode(1) or privacy mode(2).</w:t>
      </w:r>
    </w:p>
    <w:p w14:paraId="608E81AD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611AEDA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7F6DB556" w14:textId="19AB0F22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2ED2A3C6" w14:textId="48663486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02</w:t>
      </w:r>
    </w:p>
    <w:p w14:paraId="61E19C40" w14:textId="5C2AB355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00</w:t>
      </w:r>
    </w:p>
    <w:p w14:paraId="27B54AC8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2294C7B5" w14:textId="3A02309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11</w:t>
      </w:r>
    </w:p>
    <w:p w14:paraId="40BE287F" w14:textId="5B51C80A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One Touch Locking</w:t>
      </w:r>
    </w:p>
    <w:p w14:paraId="5A245D63" w14:textId="019942EE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One Touch Locking feature to enable or disable.</w:t>
      </w:r>
    </w:p>
    <w:p w14:paraId="401F8338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13F9D689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72A7FB6A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316513CF" w14:textId="2B935BFE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FF</w:t>
      </w:r>
    </w:p>
    <w:p w14:paraId="0DB5C13F" w14:textId="690B78B3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FF</w:t>
      </w:r>
    </w:p>
    <w:p w14:paraId="5B646902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6E88D721" w14:textId="46D0F3DC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</w:t>
      </w:r>
      <w:r w:rsidR="00D01A5C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12</w:t>
      </w:r>
    </w:p>
    <w:p w14:paraId="12B20AA5" w14:textId="7BABE5A8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Privacy Button</w:t>
      </w:r>
    </w:p>
    <w:p w14:paraId="534F26F2" w14:textId="47C91A31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Privacy Button feature to enable or disable.</w:t>
      </w:r>
    </w:p>
    <w:p w14:paraId="1E95E4F0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777C888D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7F8F805B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3F3C1BEB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FF</w:t>
      </w:r>
    </w:p>
    <w:p w14:paraId="0007DFC4" w14:textId="2952A7C2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00</w:t>
      </w:r>
    </w:p>
    <w:p w14:paraId="0DF8F327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6568B1E4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7C7D6D63" w14:textId="71874B4E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13</w:t>
      </w:r>
    </w:p>
    <w:p w14:paraId="527DA5FE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Lock Status LED</w:t>
      </w:r>
    </w:p>
    <w:p w14:paraId="3B0A9ABC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Set Lock Status LED feature to enable or disable.</w:t>
      </w:r>
    </w:p>
    <w:p w14:paraId="44AA570A" w14:textId="4859E09C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5D9EEB4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4A74197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3F8BFB4C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FF</w:t>
      </w:r>
    </w:p>
    <w:p w14:paraId="78346A59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00</w:t>
      </w:r>
    </w:p>
    <w:p w14:paraId="0215996D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58778335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7BF15BCC" w14:textId="13C1C1B3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 xml:space="preserve">arameter Number: </w:t>
      </w:r>
      <w:r>
        <w:rPr>
          <w:rFonts w:hint="eastAsia"/>
          <w:sz w:val="20"/>
          <w:szCs w:val="20"/>
        </w:rPr>
        <w:t>28</w:t>
      </w:r>
    </w:p>
    <w:p w14:paraId="755B8F40" w14:textId="156D20B9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</w:t>
      </w:r>
      <w:r w:rsidRPr="00232768">
        <w:t xml:space="preserve"> </w:t>
      </w:r>
      <w:r w:rsidRPr="00232768">
        <w:rPr>
          <w:sz w:val="20"/>
          <w:szCs w:val="20"/>
        </w:rPr>
        <w:t>Expiring Pin Code Enabled Time</w:t>
      </w:r>
    </w:p>
    <w:p w14:paraId="63933CB6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Info: </w:t>
      </w:r>
      <w:r w:rsidRPr="00232768">
        <w:rPr>
          <w:sz w:val="20"/>
          <w:szCs w:val="20"/>
        </w:rPr>
        <w:t>Timeout value used to determine time after first entry an expiring user code will remain enabled.</w:t>
      </w:r>
    </w:p>
    <w:p w14:paraId="3B44951D" w14:textId="4FDCC58B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119412A" w14:textId="77777777" w:rsidR="00232768" w:rsidRDefault="00232768" w:rsidP="00232768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50E5DAF9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</w:t>
      </w:r>
      <w:r>
        <w:rPr>
          <w:rFonts w:hint="eastAsia"/>
          <w:sz w:val="20"/>
          <w:szCs w:val="20"/>
        </w:rPr>
        <w:t>0</w:t>
      </w:r>
    </w:p>
    <w:p w14:paraId="1D0E5FD2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</w:t>
      </w:r>
      <w:r>
        <w:rPr>
          <w:rFonts w:hint="eastAsia"/>
          <w:sz w:val="20"/>
          <w:szCs w:val="20"/>
        </w:rPr>
        <w:t>FF</w:t>
      </w:r>
    </w:p>
    <w:p w14:paraId="4B7EBB34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</w:t>
      </w:r>
      <w:r>
        <w:rPr>
          <w:rFonts w:hint="eastAsia"/>
          <w:sz w:val="20"/>
          <w:szCs w:val="20"/>
        </w:rPr>
        <w:t>00</w:t>
      </w:r>
    </w:p>
    <w:p w14:paraId="7CD6D35D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57DC05D0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2EFBDB99" w14:textId="77777777" w:rsidR="00232768" w:rsidRDefault="00232768" w:rsidP="00232768">
      <w:pPr>
        <w:spacing w:line="208" w:lineRule="exact"/>
        <w:ind w:firstLine="720"/>
        <w:rPr>
          <w:sz w:val="20"/>
          <w:szCs w:val="20"/>
        </w:rPr>
      </w:pPr>
    </w:p>
    <w:p w14:paraId="2FFF70A4" w14:textId="77777777" w:rsidR="00232768" w:rsidRDefault="00232768" w:rsidP="005D4052">
      <w:pPr>
        <w:spacing w:line="208" w:lineRule="exact"/>
        <w:ind w:firstLine="720"/>
        <w:rPr>
          <w:sz w:val="20"/>
          <w:szCs w:val="20"/>
        </w:rPr>
      </w:pP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35BF9C6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</w:t>
      </w:r>
      <w:r w:rsidR="00B1043C">
        <w:rPr>
          <w:rFonts w:hint="eastAsia"/>
        </w:rPr>
        <w:t>8</w:t>
      </w:r>
      <w:r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13832789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CE7EA2">
              <w:rPr>
                <w:rFonts w:eastAsia="Times New Roman"/>
                <w:sz w:val="18"/>
                <w:szCs w:val="18"/>
              </w:rPr>
              <w:t>x8002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4FAC6B82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CE7EA2">
              <w:rPr>
                <w:rFonts w:eastAsia="Times New Roman"/>
                <w:sz w:val="18"/>
                <w:szCs w:val="18"/>
              </w:rPr>
              <w:t>4600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185B1280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</w:t>
            </w:r>
            <w:r w:rsidR="00FE42BB">
              <w:rPr>
                <w:rFonts w:eastAsia="Times New Roman" w:hint="eastAsia"/>
                <w:sz w:val="18"/>
                <w:szCs w:val="18"/>
              </w:rPr>
              <w:t>8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584923D5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CE7EA2">
              <w:rPr>
                <w:rFonts w:eastAsia="Times New Roman"/>
                <w:sz w:val="18"/>
                <w:szCs w:val="18"/>
              </w:rPr>
              <w:t>2</w:t>
            </w:r>
            <w:r w:rsidR="00FE42BB">
              <w:rPr>
                <w:rFonts w:eastAsia="Times New Roman" w:hint="eastAsia"/>
                <w:sz w:val="18"/>
                <w:szCs w:val="18"/>
              </w:rPr>
              <w:t>D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105559EE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FE42BB">
              <w:rPr>
                <w:rFonts w:eastAsia="Times New Roman" w:hint="eastAsia"/>
                <w:sz w:val="18"/>
                <w:szCs w:val="18"/>
              </w:rPr>
              <w:t>3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 xml:space="preserve">2 Device Type Specification, section ‘Documentation for Association Command </w:t>
      </w:r>
      <w:proofErr w:type="spellStart"/>
      <w:r>
        <w:t>Class’</w:t>
      </w:r>
      <w:bookmarkEnd w:id="38"/>
      <w:bookmarkEnd w:id="39"/>
      <w:proofErr w:type="spellEnd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FC1EAE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FC1EAE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27083CA0" w:rsidR="000A6195" w:rsidRPr="007B01A2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</w:t>
      </w:r>
      <w:proofErr w:type="gramStart"/>
      <w:r w:rsidRPr="00C7530C">
        <w:rPr>
          <w:rFonts w:eastAsia="Times New Roman"/>
        </w:rPr>
        <w:t>)</w:t>
      </w:r>
      <w:r w:rsidR="007B01A2">
        <w:rPr>
          <w:rFonts w:ascii="SimSun" w:eastAsia="SimSun" w:hAnsi="SimSun" w:cs="SimSun"/>
        </w:rPr>
        <w:t>,</w:t>
      </w:r>
      <w:r w:rsidR="007B01A2" w:rsidRPr="007B01A2">
        <w:rPr>
          <w:rFonts w:eastAsia="Times New Roman"/>
        </w:rPr>
        <w:t>Door</w:t>
      </w:r>
      <w:proofErr w:type="gramEnd"/>
      <w:r w:rsidR="007B01A2" w:rsidRPr="007B01A2">
        <w:rPr>
          <w:rFonts w:eastAsia="Times New Roman"/>
        </w:rPr>
        <w:t xml:space="preserve"> Unsecured with timeout(0x01)</w:t>
      </w:r>
    </w:p>
    <w:p w14:paraId="2609311B" w14:textId="77777777" w:rsidR="000A6195" w:rsidRPr="007B01A2" w:rsidRDefault="000A6195">
      <w:pPr>
        <w:spacing w:line="308" w:lineRule="exact"/>
        <w:rPr>
          <w:rFonts w:eastAsia="Times New Roman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 xml:space="preserve">0x02 - </w:t>
      </w:r>
      <w:proofErr w:type="gramStart"/>
      <w:r w:rsidRPr="002C4F38">
        <w:rPr>
          <w:rFonts w:eastAsia="Times New Roman"/>
        </w:rPr>
        <w:t>Manual</w:t>
      </w:r>
      <w:proofErr w:type="gramEnd"/>
      <w:r w:rsidRPr="002C4F38">
        <w:rPr>
          <w:rFonts w:eastAsia="Times New Roman"/>
        </w:rPr>
        <w:t xml:space="preserve">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 xml:space="preserve">0x06 - </w:t>
      </w:r>
      <w:proofErr w:type="gramStart"/>
      <w:r w:rsidRPr="002C4F38">
        <w:rPr>
          <w:rFonts w:eastAsia="Times New Roman"/>
        </w:rPr>
        <w:t>Keypad</w:t>
      </w:r>
      <w:proofErr w:type="gramEnd"/>
      <w:r w:rsidRPr="002C4F38">
        <w:rPr>
          <w:rFonts w:eastAsia="Times New Roman"/>
        </w:rPr>
        <w:t xml:space="preserve">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A5D8B2" w14:textId="77777777" w:rsidR="00173BC6" w:rsidRDefault="00173BC6" w:rsidP="003627CC">
      <w:r>
        <w:separator/>
      </w:r>
    </w:p>
  </w:endnote>
  <w:endnote w:type="continuationSeparator" w:id="0">
    <w:p w14:paraId="2F10C9E1" w14:textId="77777777" w:rsidR="00173BC6" w:rsidRDefault="00173BC6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78825" w14:textId="77777777" w:rsidR="00173BC6" w:rsidRDefault="00173BC6" w:rsidP="003627CC">
      <w:r>
        <w:separator/>
      </w:r>
    </w:p>
  </w:footnote>
  <w:footnote w:type="continuationSeparator" w:id="0">
    <w:p w14:paraId="37A52CA0" w14:textId="77777777" w:rsidR="00173BC6" w:rsidRDefault="00173BC6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286729EB"/>
    <w:multiLevelType w:val="hybridMultilevel"/>
    <w:tmpl w:val="49082B98"/>
    <w:lvl w:ilvl="0" w:tplc="A8DEEAE0">
      <w:start w:val="1"/>
      <w:numFmt w:val="decimal"/>
      <w:lvlText w:val="%1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CBC3034"/>
    <w:multiLevelType w:val="multilevel"/>
    <w:tmpl w:val="08FCF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0000"/>
        <w:sz w:val="26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FF0000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FF0000"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FF0000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FF0000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FF0000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FF0000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FF0000"/>
        <w:sz w:val="2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FF0000"/>
        <w:sz w:val="26"/>
      </w:r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5"/>
  </w:num>
  <w:num w:numId="6" w16cid:durableId="620763125">
    <w:abstractNumId w:val="6"/>
  </w:num>
  <w:num w:numId="7" w16cid:durableId="1969166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73BC6"/>
    <w:rsid w:val="00197FBF"/>
    <w:rsid w:val="001A6925"/>
    <w:rsid w:val="001C7F13"/>
    <w:rsid w:val="001D1530"/>
    <w:rsid w:val="001D7DA5"/>
    <w:rsid w:val="001E3333"/>
    <w:rsid w:val="0020378A"/>
    <w:rsid w:val="00232768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9235E"/>
    <w:rsid w:val="003A62C0"/>
    <w:rsid w:val="003A7677"/>
    <w:rsid w:val="003E666E"/>
    <w:rsid w:val="00430CF9"/>
    <w:rsid w:val="00431DE2"/>
    <w:rsid w:val="00440AA9"/>
    <w:rsid w:val="00453C21"/>
    <w:rsid w:val="00476A9C"/>
    <w:rsid w:val="00486C41"/>
    <w:rsid w:val="00495513"/>
    <w:rsid w:val="004979FB"/>
    <w:rsid w:val="004E2095"/>
    <w:rsid w:val="00517AE8"/>
    <w:rsid w:val="00541061"/>
    <w:rsid w:val="00545A05"/>
    <w:rsid w:val="005541A9"/>
    <w:rsid w:val="00574247"/>
    <w:rsid w:val="005D4052"/>
    <w:rsid w:val="005D59F8"/>
    <w:rsid w:val="005E726A"/>
    <w:rsid w:val="00621A1F"/>
    <w:rsid w:val="00626595"/>
    <w:rsid w:val="00661B02"/>
    <w:rsid w:val="006705A2"/>
    <w:rsid w:val="006869A2"/>
    <w:rsid w:val="006B5440"/>
    <w:rsid w:val="006B602A"/>
    <w:rsid w:val="006D20E8"/>
    <w:rsid w:val="00762049"/>
    <w:rsid w:val="007924C6"/>
    <w:rsid w:val="0079679E"/>
    <w:rsid w:val="007B01A2"/>
    <w:rsid w:val="007D7265"/>
    <w:rsid w:val="00837601"/>
    <w:rsid w:val="00847F08"/>
    <w:rsid w:val="0086766B"/>
    <w:rsid w:val="0087287F"/>
    <w:rsid w:val="00876B2E"/>
    <w:rsid w:val="008A607E"/>
    <w:rsid w:val="008B708C"/>
    <w:rsid w:val="008C256A"/>
    <w:rsid w:val="008E0D4C"/>
    <w:rsid w:val="008E25C3"/>
    <w:rsid w:val="009563D0"/>
    <w:rsid w:val="009B030A"/>
    <w:rsid w:val="009D4D73"/>
    <w:rsid w:val="00A312D2"/>
    <w:rsid w:val="00A36807"/>
    <w:rsid w:val="00A46F9E"/>
    <w:rsid w:val="00A52F60"/>
    <w:rsid w:val="00A54F7C"/>
    <w:rsid w:val="00A821DE"/>
    <w:rsid w:val="00A91352"/>
    <w:rsid w:val="00A93BE0"/>
    <w:rsid w:val="00A96D4A"/>
    <w:rsid w:val="00AB3716"/>
    <w:rsid w:val="00AC6D37"/>
    <w:rsid w:val="00B0143D"/>
    <w:rsid w:val="00B1043C"/>
    <w:rsid w:val="00B157A2"/>
    <w:rsid w:val="00B26A6C"/>
    <w:rsid w:val="00B3357C"/>
    <w:rsid w:val="00B51234"/>
    <w:rsid w:val="00B61A0D"/>
    <w:rsid w:val="00B714AC"/>
    <w:rsid w:val="00BA5F91"/>
    <w:rsid w:val="00BF3BA9"/>
    <w:rsid w:val="00BF5682"/>
    <w:rsid w:val="00C06ECB"/>
    <w:rsid w:val="00C119AA"/>
    <w:rsid w:val="00C17534"/>
    <w:rsid w:val="00C27C37"/>
    <w:rsid w:val="00C678F1"/>
    <w:rsid w:val="00C7530C"/>
    <w:rsid w:val="00C757B4"/>
    <w:rsid w:val="00C768E8"/>
    <w:rsid w:val="00CC3465"/>
    <w:rsid w:val="00CD2D33"/>
    <w:rsid w:val="00CD3743"/>
    <w:rsid w:val="00CD6276"/>
    <w:rsid w:val="00CE7EA2"/>
    <w:rsid w:val="00D01A5C"/>
    <w:rsid w:val="00D056A7"/>
    <w:rsid w:val="00D25149"/>
    <w:rsid w:val="00D27682"/>
    <w:rsid w:val="00D826A7"/>
    <w:rsid w:val="00D83045"/>
    <w:rsid w:val="00D901AB"/>
    <w:rsid w:val="00DA5B9C"/>
    <w:rsid w:val="00DD1C91"/>
    <w:rsid w:val="00DE1F38"/>
    <w:rsid w:val="00DF10EA"/>
    <w:rsid w:val="00DF5D89"/>
    <w:rsid w:val="00E006C3"/>
    <w:rsid w:val="00E32E0E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94FCA"/>
    <w:rsid w:val="00FC0CC7"/>
    <w:rsid w:val="00FC1EAE"/>
    <w:rsid w:val="00FC2598"/>
    <w:rsid w:val="00FC5BFB"/>
    <w:rsid w:val="00FE42BB"/>
    <w:rsid w:val="00FF58A5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  <w:style w:type="character" w:customStyle="1" w:styleId="ui-provider">
    <w:name w:val="ui-provider"/>
    <w:basedOn w:val="DefaultParagraphFont"/>
    <w:rsid w:val="00E32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cheng li</cp:lastModifiedBy>
  <cp:revision>13</cp:revision>
  <dcterms:created xsi:type="dcterms:W3CDTF">2024-05-30T02:51:00Z</dcterms:created>
  <dcterms:modified xsi:type="dcterms:W3CDTF">2024-10-17T05:26:00Z</dcterms:modified>
</cp:coreProperties>
</file>